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EF8" w:rsidRPr="00051531" w:rsidRDefault="00B85B52" w:rsidP="002D0473">
      <w:pPr>
        <w:jc w:val="center"/>
        <w:rPr>
          <w:spacing w:val="20"/>
          <w:kern w:val="2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-85090</wp:posOffset>
            </wp:positionV>
            <wp:extent cx="858520" cy="1068705"/>
            <wp:effectExtent l="0" t="0" r="0" b="0"/>
            <wp:wrapNone/>
            <wp:docPr id="7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EF8" w:rsidRPr="00051531">
        <w:rPr>
          <w:spacing w:val="20"/>
          <w:kern w:val="28"/>
          <w:sz w:val="24"/>
          <w:szCs w:val="24"/>
        </w:rPr>
        <w:t>РОССИЙСКАЯ  ФЕДЕРАЦИЯ</w:t>
      </w:r>
    </w:p>
    <w:p w:rsidR="00400EF8" w:rsidRPr="00051531" w:rsidRDefault="00400EF8" w:rsidP="00400EF8">
      <w:pPr>
        <w:ind w:right="1134"/>
        <w:jc w:val="center"/>
        <w:rPr>
          <w:spacing w:val="20"/>
          <w:kern w:val="28"/>
          <w:sz w:val="24"/>
          <w:szCs w:val="24"/>
        </w:rPr>
      </w:pPr>
      <w:r w:rsidRPr="00051531">
        <w:rPr>
          <w:spacing w:val="44"/>
          <w:kern w:val="28"/>
          <w:sz w:val="24"/>
          <w:szCs w:val="24"/>
        </w:rPr>
        <w:t xml:space="preserve">            РОСТОВСКАЯ ОБЛАСТЬ</w:t>
      </w:r>
    </w:p>
    <w:p w:rsidR="00693D90" w:rsidRPr="00693D90" w:rsidRDefault="00400EF8" w:rsidP="00400EF8">
      <w:pPr>
        <w:jc w:val="center"/>
        <w:rPr>
          <w:b/>
          <w:bCs/>
          <w:sz w:val="24"/>
          <w:szCs w:val="24"/>
        </w:rPr>
      </w:pPr>
      <w:r w:rsidRPr="00051531">
        <w:rPr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693D90" w:rsidRPr="00051531" w:rsidRDefault="00693D90" w:rsidP="00693D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</w:t>
      </w:r>
      <w:r w:rsidRPr="00051531">
        <w:rPr>
          <w:b/>
          <w:bCs/>
          <w:sz w:val="24"/>
          <w:szCs w:val="24"/>
        </w:rPr>
        <w:t>Шахты Ростовской области</w:t>
      </w:r>
    </w:p>
    <w:p w:rsidR="00693D90" w:rsidRDefault="00693D90" w:rsidP="00693D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</w:t>
      </w:r>
      <w:r w:rsidR="00400EF8" w:rsidRPr="00051531">
        <w:rPr>
          <w:b/>
          <w:bCs/>
          <w:sz w:val="24"/>
          <w:szCs w:val="24"/>
        </w:rPr>
        <w:t>ред</w:t>
      </w:r>
      <w:r>
        <w:rPr>
          <w:b/>
          <w:bCs/>
          <w:sz w:val="24"/>
          <w:szCs w:val="24"/>
        </w:rPr>
        <w:t>няя общеобразовательная школа №</w:t>
      </w:r>
      <w:r w:rsidR="00400EF8" w:rsidRPr="00051531">
        <w:rPr>
          <w:b/>
          <w:bCs/>
          <w:sz w:val="24"/>
          <w:szCs w:val="24"/>
        </w:rPr>
        <w:t>27</w:t>
      </w:r>
      <w:r w:rsidRPr="00051531">
        <w:rPr>
          <w:b/>
          <w:bCs/>
          <w:sz w:val="24"/>
          <w:szCs w:val="24"/>
        </w:rPr>
        <w:t>имени Д.И.Донского</w:t>
      </w:r>
      <w:r>
        <w:rPr>
          <w:b/>
          <w:bCs/>
          <w:sz w:val="24"/>
          <w:szCs w:val="24"/>
        </w:rPr>
        <w:t>»</w:t>
      </w:r>
    </w:p>
    <w:p w:rsidR="00400EF8" w:rsidRPr="009C6DED" w:rsidRDefault="00693D90" w:rsidP="009C6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СОШ №27 г.</w:t>
      </w:r>
      <w:r w:rsidR="00400EF8" w:rsidRPr="00051531">
        <w:rPr>
          <w:b/>
          <w:bCs/>
          <w:sz w:val="24"/>
          <w:szCs w:val="24"/>
        </w:rPr>
        <w:t>Шахты</w:t>
      </w:r>
    </w:p>
    <w:p w:rsidR="00663418" w:rsidRPr="00051531" w:rsidRDefault="00693D90" w:rsidP="00400EF8">
      <w:pPr>
        <w:jc w:val="center"/>
        <w:rPr>
          <w:b/>
          <w:bCs/>
          <w:i/>
          <w:iCs/>
          <w:sz w:val="18"/>
          <w:szCs w:val="16"/>
        </w:rPr>
      </w:pPr>
      <w:r>
        <w:rPr>
          <w:b/>
          <w:bCs/>
          <w:i/>
          <w:iCs/>
          <w:sz w:val="18"/>
          <w:szCs w:val="16"/>
        </w:rPr>
        <w:t>346516 Россия, г. Шахты</w:t>
      </w:r>
      <w:r w:rsidR="00400EF8" w:rsidRPr="00051531">
        <w:rPr>
          <w:b/>
          <w:bCs/>
          <w:i/>
          <w:iCs/>
          <w:sz w:val="18"/>
          <w:szCs w:val="16"/>
        </w:rPr>
        <w:t xml:space="preserve"> Ростовской области, ул. Азовская, 46, тел./факс (8636)26-87-41, </w:t>
      </w:r>
    </w:p>
    <w:p w:rsidR="00400EF8" w:rsidRPr="00B4043D" w:rsidRDefault="00400EF8" w:rsidP="00400EF8">
      <w:pPr>
        <w:jc w:val="center"/>
      </w:pPr>
      <w:r w:rsidRPr="00051531">
        <w:rPr>
          <w:b/>
          <w:bCs/>
          <w:i/>
          <w:iCs/>
          <w:sz w:val="18"/>
          <w:szCs w:val="16"/>
          <w:lang w:val="en-US"/>
        </w:rPr>
        <w:t>e</w:t>
      </w:r>
      <w:r w:rsidRPr="00B4043D">
        <w:rPr>
          <w:b/>
          <w:bCs/>
          <w:i/>
          <w:iCs/>
          <w:sz w:val="18"/>
          <w:szCs w:val="16"/>
        </w:rPr>
        <w:t>-</w:t>
      </w:r>
      <w:r w:rsidRPr="00051531">
        <w:rPr>
          <w:b/>
          <w:bCs/>
          <w:i/>
          <w:iCs/>
          <w:sz w:val="18"/>
          <w:szCs w:val="16"/>
          <w:lang w:val="en-US"/>
        </w:rPr>
        <w:t>mail</w:t>
      </w:r>
      <w:r w:rsidRPr="00B4043D">
        <w:rPr>
          <w:b/>
          <w:bCs/>
          <w:i/>
          <w:iCs/>
          <w:sz w:val="18"/>
          <w:szCs w:val="16"/>
        </w:rPr>
        <w:t>:</w:t>
      </w:r>
      <w:proofErr w:type="spellStart"/>
      <w:r w:rsidRPr="00051531">
        <w:rPr>
          <w:b/>
          <w:bCs/>
          <w:i/>
          <w:iCs/>
          <w:sz w:val="18"/>
          <w:szCs w:val="16"/>
          <w:lang w:val="en-US"/>
        </w:rPr>
        <w:t>russchool</w:t>
      </w:r>
      <w:proofErr w:type="spellEnd"/>
      <w:r w:rsidRPr="00B4043D">
        <w:rPr>
          <w:b/>
          <w:bCs/>
          <w:i/>
          <w:iCs/>
          <w:sz w:val="18"/>
          <w:szCs w:val="16"/>
        </w:rPr>
        <w:t>27@</w:t>
      </w:r>
      <w:r w:rsidRPr="00051531">
        <w:rPr>
          <w:b/>
          <w:bCs/>
          <w:i/>
          <w:iCs/>
          <w:sz w:val="18"/>
          <w:szCs w:val="16"/>
          <w:lang w:val="en-US"/>
        </w:rPr>
        <w:t>rambler</w:t>
      </w:r>
      <w:r w:rsidRPr="00B4043D">
        <w:rPr>
          <w:b/>
          <w:bCs/>
          <w:i/>
          <w:iCs/>
          <w:sz w:val="18"/>
          <w:szCs w:val="16"/>
        </w:rPr>
        <w:t>.</w:t>
      </w:r>
      <w:proofErr w:type="spellStart"/>
      <w:r w:rsidRPr="00051531">
        <w:rPr>
          <w:b/>
          <w:bCs/>
          <w:i/>
          <w:iCs/>
          <w:sz w:val="18"/>
          <w:szCs w:val="16"/>
          <w:lang w:val="en-US"/>
        </w:rPr>
        <w:t>ru</w:t>
      </w:r>
      <w:proofErr w:type="spellEnd"/>
    </w:p>
    <w:p w:rsidR="00400EF8" w:rsidRPr="003B2683" w:rsidRDefault="00400EF8" w:rsidP="00400EF8">
      <w:pPr>
        <w:jc w:val="center"/>
      </w:pPr>
      <w:r w:rsidRPr="003B2683">
        <w:rPr>
          <w:sz w:val="24"/>
          <w:szCs w:val="24"/>
        </w:rPr>
        <w:t>_________________________________________________</w:t>
      </w:r>
      <w:r w:rsidR="00663418" w:rsidRPr="003B2683">
        <w:rPr>
          <w:sz w:val="24"/>
          <w:szCs w:val="24"/>
        </w:rPr>
        <w:t>____________________________</w:t>
      </w:r>
    </w:p>
    <w:p w:rsidR="00400EF8" w:rsidRPr="003B2683" w:rsidRDefault="00400EF8" w:rsidP="00400EF8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400EF8" w:rsidRPr="00051531" w:rsidTr="00A37026">
        <w:tc>
          <w:tcPr>
            <w:tcW w:w="5211" w:type="dxa"/>
          </w:tcPr>
          <w:p w:rsidR="00400EF8" w:rsidRPr="009C6DED" w:rsidRDefault="00400EF8" w:rsidP="00A37026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>Рассмотрено:</w:t>
            </w: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9C6DED" w:rsidRDefault="00400EF8" w:rsidP="006F28DB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>пр. № ___ от «____»____ 201</w:t>
            </w:r>
            <w:r w:rsidR="00043C0C" w:rsidRPr="009C6DED">
              <w:rPr>
                <w:color w:val="FFFFFF"/>
                <w:sz w:val="28"/>
                <w:szCs w:val="24"/>
              </w:rPr>
              <w:t>5</w:t>
            </w:r>
            <w:r w:rsidRPr="009C6DED">
              <w:rPr>
                <w:color w:val="FFFFFF"/>
                <w:sz w:val="28"/>
                <w:szCs w:val="24"/>
              </w:rPr>
              <w:t xml:space="preserve"> г.</w:t>
            </w:r>
          </w:p>
        </w:tc>
        <w:tc>
          <w:tcPr>
            <w:tcW w:w="4360" w:type="dxa"/>
          </w:tcPr>
          <w:p w:rsidR="00400EF8" w:rsidRPr="00051531" w:rsidRDefault="00400EF8" w:rsidP="004A1310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пр. №</w:t>
            </w:r>
            <w:r w:rsidR="00453BDE">
              <w:rPr>
                <w:sz w:val="28"/>
                <w:szCs w:val="24"/>
              </w:rPr>
              <w:t>182</w:t>
            </w:r>
            <w:r w:rsidRPr="00051531">
              <w:rPr>
                <w:sz w:val="28"/>
                <w:szCs w:val="24"/>
              </w:rPr>
              <w:t>__от «</w:t>
            </w:r>
            <w:proofErr w:type="gramStart"/>
            <w:r w:rsidR="00453BDE">
              <w:rPr>
                <w:sz w:val="28"/>
                <w:szCs w:val="24"/>
              </w:rPr>
              <w:t>31</w:t>
            </w:r>
            <w:r w:rsidRPr="00051531">
              <w:rPr>
                <w:sz w:val="28"/>
                <w:szCs w:val="24"/>
              </w:rPr>
              <w:t>»_</w:t>
            </w:r>
            <w:proofErr w:type="gramEnd"/>
            <w:r w:rsidR="00453BDE">
              <w:rPr>
                <w:sz w:val="28"/>
                <w:szCs w:val="24"/>
              </w:rPr>
              <w:t>08</w:t>
            </w:r>
            <w:r w:rsidRPr="00051531">
              <w:rPr>
                <w:sz w:val="28"/>
                <w:szCs w:val="24"/>
              </w:rPr>
              <w:t>___ 20</w:t>
            </w:r>
            <w:r w:rsidR="004A1310">
              <w:rPr>
                <w:sz w:val="28"/>
                <w:szCs w:val="24"/>
              </w:rPr>
              <w:t>22г.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9C6DED" w:rsidRDefault="00400EF8" w:rsidP="00A37026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 xml:space="preserve">Руководитель МО                                                             </w:t>
            </w:r>
          </w:p>
        </w:tc>
        <w:tc>
          <w:tcPr>
            <w:tcW w:w="4360" w:type="dxa"/>
          </w:tcPr>
          <w:p w:rsidR="00400EF8" w:rsidRPr="00051531" w:rsidRDefault="009B6959" w:rsidP="00A3702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МБОУ СОШ №</w:t>
            </w:r>
            <w:r w:rsidR="00400EF8" w:rsidRPr="00051531">
              <w:rPr>
                <w:sz w:val="28"/>
                <w:szCs w:val="24"/>
              </w:rPr>
              <w:t xml:space="preserve">27  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9C6DED" w:rsidRDefault="00400EF8" w:rsidP="00A17D6B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 xml:space="preserve">учителей </w:t>
            </w:r>
            <w:r w:rsidR="00A17D6B" w:rsidRPr="009C6DED">
              <w:rPr>
                <w:color w:val="FFFFFF"/>
                <w:sz w:val="28"/>
                <w:szCs w:val="24"/>
              </w:rPr>
              <w:t xml:space="preserve">гуманитарного </w:t>
            </w:r>
            <w:r w:rsidRPr="009C6DED">
              <w:rPr>
                <w:color w:val="FFFFFF"/>
                <w:sz w:val="28"/>
                <w:szCs w:val="24"/>
              </w:rPr>
              <w:t>цикла</w:t>
            </w:r>
          </w:p>
        </w:tc>
        <w:tc>
          <w:tcPr>
            <w:tcW w:w="4360" w:type="dxa"/>
            <w:vAlign w:val="center"/>
          </w:tcPr>
          <w:p w:rsidR="00400EF8" w:rsidRPr="00051531" w:rsidRDefault="00400EF8" w:rsidP="00A37026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9C6DED" w:rsidRDefault="00400EF8" w:rsidP="00A37026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>___________________________</w:t>
            </w: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9C6DED" w:rsidRDefault="00A17D6B" w:rsidP="00A17D6B">
            <w:pPr>
              <w:rPr>
                <w:color w:val="FFFFFF"/>
                <w:sz w:val="28"/>
                <w:szCs w:val="24"/>
              </w:rPr>
            </w:pPr>
            <w:r w:rsidRPr="009C6DED">
              <w:rPr>
                <w:color w:val="FFFFFF"/>
                <w:sz w:val="28"/>
                <w:szCs w:val="24"/>
              </w:rPr>
              <w:t>Карнаухова В.Н.</w:t>
            </w: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</w:tr>
    </w:tbl>
    <w:p w:rsidR="00AA792C" w:rsidRPr="00051531" w:rsidRDefault="00AA792C" w:rsidP="003C0792">
      <w:pPr>
        <w:jc w:val="center"/>
        <w:rPr>
          <w:sz w:val="24"/>
          <w:szCs w:val="24"/>
        </w:rPr>
      </w:pP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237A38" w:rsidRPr="00051531" w:rsidRDefault="00237A38" w:rsidP="00237A38">
      <w:pPr>
        <w:tabs>
          <w:tab w:val="left" w:pos="6195"/>
        </w:tabs>
      </w:pPr>
    </w:p>
    <w:p w:rsidR="00237A38" w:rsidRPr="00051531" w:rsidRDefault="00C50FE5" w:rsidP="00C50FE5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37A38" w:rsidRPr="00051531" w:rsidRDefault="00237A38" w:rsidP="00237A38">
      <w:pPr>
        <w:tabs>
          <w:tab w:val="left" w:pos="6195"/>
        </w:tabs>
        <w:rPr>
          <w:b/>
          <w:sz w:val="36"/>
          <w:szCs w:val="36"/>
        </w:rPr>
      </w:pPr>
    </w:p>
    <w:p w:rsidR="00237A38" w:rsidRPr="00051531" w:rsidRDefault="00237A38" w:rsidP="00237A38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237A38" w:rsidRPr="00051531" w:rsidRDefault="00453BDE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0436E0" w:rsidRPr="00237A38" w:rsidRDefault="000436E0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русскому языку, 9</w:t>
                  </w:r>
                  <w:r w:rsidRPr="00A17D6B">
                    <w:rPr>
                      <w:b/>
                      <w:sz w:val="28"/>
                    </w:rPr>
                    <w:t xml:space="preserve"> класс</w:t>
                  </w:r>
                </w:p>
              </w:txbxContent>
            </v:textbox>
          </v:shape>
        </w:pic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237A38" w:rsidRPr="00051531" w:rsidRDefault="00237A38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237A38" w:rsidRPr="00051531" w:rsidRDefault="00453BDE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0436E0" w:rsidRPr="00237A38" w:rsidRDefault="000436E0" w:rsidP="005A0CE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основное общее образование (</w:t>
                  </w:r>
                  <w:r w:rsidRPr="005A0CED">
                    <w:rPr>
                      <w:b/>
                      <w:sz w:val="28"/>
                    </w:rPr>
                    <w:t>5-</w:t>
                  </w:r>
                  <w:r>
                    <w:rPr>
                      <w:b/>
                      <w:sz w:val="28"/>
                    </w:rPr>
                    <w:t>9</w:t>
                  </w:r>
                  <w:r w:rsidRPr="006F2D12">
                    <w:rPr>
                      <w:b/>
                      <w:sz w:val="28"/>
                    </w:rPr>
                    <w:t xml:space="preserve"> класс)</w:t>
                  </w:r>
                </w:p>
                <w:p w:rsidR="000436E0" w:rsidRPr="00237A38" w:rsidRDefault="000436E0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основное общее (</w:t>
                  </w:r>
                  <w:r w:rsidRPr="005A0CED">
                    <w:rPr>
                      <w:b/>
                      <w:sz w:val="28"/>
                    </w:rPr>
                    <w:t>6</w:t>
                  </w:r>
                  <w:r w:rsidRPr="00A17D6B">
                    <w:rPr>
                      <w:b/>
                      <w:sz w:val="28"/>
                    </w:rPr>
                    <w:t xml:space="preserve"> класс)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</w:rPr>
        <w:t>Уровень общего образования (класс)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237A38" w:rsidRPr="00051531" w:rsidRDefault="00453BDE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9k2yaS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0436E0" w:rsidRPr="007B2F8F" w:rsidRDefault="000436E0" w:rsidP="00237A3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Количество часов ____________</w:t>
      </w:r>
    </w:p>
    <w:p w:rsidR="00453BDE" w:rsidRDefault="00453BDE" w:rsidP="00237A38">
      <w:pPr>
        <w:tabs>
          <w:tab w:val="left" w:pos="6195"/>
        </w:tabs>
        <w:rPr>
          <w:sz w:val="28"/>
          <w:szCs w:val="28"/>
        </w:rPr>
      </w:pPr>
    </w:p>
    <w:p w:rsidR="00453BDE" w:rsidRDefault="00453BDE" w:rsidP="00237A38">
      <w:pPr>
        <w:tabs>
          <w:tab w:val="left" w:pos="6195"/>
        </w:tabs>
        <w:rPr>
          <w:sz w:val="28"/>
          <w:szCs w:val="28"/>
          <w:vertAlign w:val="superscript"/>
        </w:rPr>
      </w:pPr>
      <w:bookmarkStart w:id="0" w:name="_GoBack"/>
      <w:bookmarkEnd w:id="0"/>
    </w:p>
    <w:p w:rsidR="00237A38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914057" w:rsidRDefault="00914057" w:rsidP="00914057">
      <w:pPr>
        <w:tabs>
          <w:tab w:val="left" w:pos="6195"/>
        </w:tabs>
        <w:rPr>
          <w:i/>
          <w:sz w:val="28"/>
          <w:szCs w:val="28"/>
          <w:u w:val="single"/>
        </w:rPr>
      </w:pPr>
      <w:r w:rsidRPr="009C6DED">
        <w:rPr>
          <w:i/>
          <w:sz w:val="28"/>
          <w:szCs w:val="28"/>
          <w:u w:val="single"/>
        </w:rPr>
        <w:t xml:space="preserve">Русский </w:t>
      </w:r>
      <w:proofErr w:type="spellStart"/>
      <w:proofErr w:type="gramStart"/>
      <w:r w:rsidRPr="009C6DED">
        <w:rPr>
          <w:i/>
          <w:sz w:val="28"/>
          <w:szCs w:val="28"/>
          <w:u w:val="single"/>
        </w:rPr>
        <w:t>язык:программа</w:t>
      </w:r>
      <w:proofErr w:type="spellEnd"/>
      <w:proofErr w:type="gramEnd"/>
      <w:r w:rsidRPr="009C6DED">
        <w:rPr>
          <w:i/>
          <w:sz w:val="28"/>
          <w:szCs w:val="28"/>
          <w:u w:val="single"/>
        </w:rPr>
        <w:t xml:space="preserve"> 5-9 классы общеобразовательных учреждений/ Л.О. Савчук; под. Ред. Е.Я. Шмелёвой. – М.: </w:t>
      </w:r>
      <w:proofErr w:type="spellStart"/>
      <w:r w:rsidRPr="009C6DED">
        <w:rPr>
          <w:i/>
          <w:sz w:val="28"/>
          <w:szCs w:val="28"/>
          <w:u w:val="single"/>
        </w:rPr>
        <w:t>Вентана</w:t>
      </w:r>
      <w:proofErr w:type="spellEnd"/>
      <w:r w:rsidRPr="009C6DED">
        <w:rPr>
          <w:i/>
          <w:sz w:val="28"/>
          <w:szCs w:val="28"/>
          <w:u w:val="single"/>
        </w:rPr>
        <w:t>-Граф, 2013.</w:t>
      </w:r>
    </w:p>
    <w:p w:rsidR="00914057" w:rsidRPr="00051531" w:rsidRDefault="00914057" w:rsidP="00914057">
      <w:pPr>
        <w:tabs>
          <w:tab w:val="left" w:pos="6195"/>
        </w:tabs>
        <w:rPr>
          <w:sz w:val="28"/>
          <w:szCs w:val="28"/>
        </w:rPr>
      </w:pPr>
    </w:p>
    <w:p w:rsidR="008C03A7" w:rsidRPr="00C50FE5" w:rsidRDefault="00237A38" w:rsidP="009C6DED">
      <w:pPr>
        <w:tabs>
          <w:tab w:val="left" w:pos="6195"/>
        </w:tabs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 w:rsidR="00C50FE5">
        <w:rPr>
          <w:sz w:val="28"/>
          <w:szCs w:val="28"/>
          <w:vertAlign w:val="superscript"/>
        </w:rPr>
        <w:t>ьство, год издания при наличии)</w:t>
      </w: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C50FE5" w:rsidRDefault="00C50FE5" w:rsidP="00C50FE5">
      <w:pPr>
        <w:rPr>
          <w:b/>
          <w:sz w:val="28"/>
        </w:rPr>
      </w:pPr>
    </w:p>
    <w:p w:rsidR="00C50FE5" w:rsidRDefault="00C50FE5" w:rsidP="00C50FE5">
      <w:pPr>
        <w:rPr>
          <w:b/>
          <w:sz w:val="28"/>
        </w:rPr>
      </w:pPr>
    </w:p>
    <w:p w:rsidR="003E4C70" w:rsidRDefault="003E4C70" w:rsidP="00C50FE5">
      <w:pPr>
        <w:rPr>
          <w:b/>
          <w:sz w:val="28"/>
        </w:rPr>
      </w:pPr>
    </w:p>
    <w:p w:rsidR="003E4C70" w:rsidRDefault="003E4C70" w:rsidP="00C50FE5">
      <w:pPr>
        <w:rPr>
          <w:b/>
          <w:sz w:val="28"/>
        </w:rPr>
      </w:pPr>
    </w:p>
    <w:p w:rsidR="00C50FE5" w:rsidRDefault="00C50FE5" w:rsidP="00C50FE5">
      <w:pPr>
        <w:rPr>
          <w:b/>
          <w:sz w:val="28"/>
        </w:rPr>
      </w:pPr>
    </w:p>
    <w:p w:rsidR="009C6DED" w:rsidRDefault="009C6DED" w:rsidP="00C50FE5">
      <w:pPr>
        <w:rPr>
          <w:b/>
          <w:sz w:val="28"/>
        </w:rPr>
      </w:pPr>
    </w:p>
    <w:p w:rsidR="00C50FE5" w:rsidRDefault="00C50FE5" w:rsidP="00C50FE5">
      <w:pPr>
        <w:jc w:val="center"/>
        <w:rPr>
          <w:b/>
          <w:sz w:val="28"/>
        </w:rPr>
      </w:pPr>
      <w:r>
        <w:rPr>
          <w:b/>
          <w:sz w:val="28"/>
        </w:rPr>
        <w:t>г.Шахты</w:t>
      </w:r>
    </w:p>
    <w:p w:rsidR="00C50FE5" w:rsidRPr="00894CDC" w:rsidRDefault="004A1310" w:rsidP="00C50FE5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:rsidR="00C50FE5" w:rsidRDefault="00C50FE5" w:rsidP="00C50FE5">
      <w:pPr>
        <w:ind w:firstLine="708"/>
        <w:rPr>
          <w:b/>
          <w:sz w:val="28"/>
        </w:rPr>
      </w:pPr>
    </w:p>
    <w:p w:rsidR="005A0CED" w:rsidRPr="003B2683" w:rsidRDefault="00237A38" w:rsidP="003B2683">
      <w:pPr>
        <w:pStyle w:val="af2"/>
        <w:ind w:left="360"/>
        <w:jc w:val="center"/>
        <w:rPr>
          <w:b/>
          <w:sz w:val="26"/>
          <w:szCs w:val="26"/>
        </w:rPr>
      </w:pPr>
      <w:r w:rsidRPr="00C50FE5">
        <w:rPr>
          <w:sz w:val="28"/>
        </w:rPr>
        <w:br w:type="page"/>
      </w:r>
      <w:r w:rsidR="006A652D" w:rsidRPr="00275C7C">
        <w:rPr>
          <w:b/>
          <w:sz w:val="26"/>
          <w:szCs w:val="26"/>
        </w:rPr>
        <w:lastRenderedPageBreak/>
        <w:t>ПОЯСНИТЕЛЬНАЯ ЗАПИСКА</w:t>
      </w:r>
    </w:p>
    <w:p w:rsidR="00F263D9" w:rsidRDefault="0000280A" w:rsidP="00F263D9">
      <w:pPr>
        <w:numPr>
          <w:ilvl w:val="0"/>
          <w:numId w:val="8"/>
        </w:numPr>
        <w:jc w:val="both"/>
        <w:outlineLvl w:val="1"/>
        <w:rPr>
          <w:b/>
          <w:sz w:val="28"/>
          <w:szCs w:val="28"/>
        </w:rPr>
      </w:pPr>
      <w:r w:rsidRPr="009D731C">
        <w:rPr>
          <w:b/>
          <w:sz w:val="28"/>
          <w:szCs w:val="28"/>
        </w:rPr>
        <w:t xml:space="preserve">Планируемые результаты обучения предмета «Русский язык» </w:t>
      </w:r>
    </w:p>
    <w:p w:rsidR="007A02A5" w:rsidRDefault="0000280A" w:rsidP="003B2683">
      <w:pPr>
        <w:ind w:left="720"/>
        <w:jc w:val="center"/>
        <w:outlineLvl w:val="1"/>
        <w:rPr>
          <w:b/>
          <w:sz w:val="28"/>
          <w:szCs w:val="28"/>
        </w:rPr>
      </w:pPr>
      <w:r w:rsidRPr="007F6413">
        <w:rPr>
          <w:b/>
          <w:sz w:val="28"/>
          <w:szCs w:val="28"/>
        </w:rPr>
        <w:t>в 9 классе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b/>
          <w:bCs/>
          <w:color w:val="000000"/>
        </w:rPr>
        <w:t>Личностные результаты: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b/>
          <w:bCs/>
          <w:color w:val="000000"/>
        </w:rPr>
        <w:t>Метапредметные результаты: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1) владение всеми видами речевой деятельности: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адекватное понимание информации устного и письменного сообщения;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владение разными видами чтения;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адекватное восприятие на слух текстов разных стилей и жанров;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умение сопоставлять и сравнивать речевые высказывания с т</w:t>
      </w:r>
      <w:r w:rsidR="003B2683">
        <w:rPr>
          <w:color w:val="000000"/>
        </w:rPr>
        <w:t>очки зрения их содержания, сти</w:t>
      </w:r>
      <w:r w:rsidRPr="007A02A5">
        <w:rPr>
          <w:color w:val="000000"/>
        </w:rPr>
        <w:t>листических особенностей и использованных языковых средств;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способность определять цели предстоящей учебной деят</w:t>
      </w:r>
      <w:r w:rsidR="003B2683">
        <w:rPr>
          <w:color w:val="000000"/>
        </w:rPr>
        <w:t>ельности (индивидуальной и кол</w:t>
      </w:r>
      <w:r w:rsidRPr="007A02A5">
        <w:rPr>
          <w:color w:val="000000"/>
        </w:rPr>
        <w:t>лективной), последовательность действий, а также оценивать достигнутые результаты и адекватно фо</w:t>
      </w:r>
      <w:r w:rsidR="003B2683">
        <w:rPr>
          <w:color w:val="000000"/>
        </w:rPr>
        <w:t>рмулировать их в устной и пись</w:t>
      </w:r>
      <w:r w:rsidRPr="007A02A5">
        <w:rPr>
          <w:color w:val="000000"/>
        </w:rPr>
        <w:t>менной форме;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умение воспр</w:t>
      </w:r>
      <w:r w:rsidR="003B2683">
        <w:rPr>
          <w:color w:val="000000"/>
        </w:rPr>
        <w:t>оизводить прослушанный или про</w:t>
      </w:r>
      <w:r w:rsidRPr="007A02A5">
        <w:rPr>
          <w:color w:val="000000"/>
        </w:rPr>
        <w:t>читанный текст с разной степенью свернутости;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способность свободно, правильно излагать свои мысли в устной и письменной форме;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владение разными видами монолога и диалога;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соблюдение в практике речевого общения основных орфоэпических, лексических, грам</w:t>
      </w:r>
      <w:r w:rsidR="003B2683">
        <w:rPr>
          <w:color w:val="000000"/>
        </w:rPr>
        <w:t>ма</w:t>
      </w:r>
      <w:r w:rsidRPr="007A02A5">
        <w:rPr>
          <w:color w:val="000000"/>
        </w:rPr>
        <w:t>тических, стилистических норм современного русского литературного языка; соблюде</w:t>
      </w:r>
      <w:r w:rsidR="003B2683">
        <w:rPr>
          <w:color w:val="000000"/>
        </w:rPr>
        <w:t>ние ос</w:t>
      </w:r>
      <w:r w:rsidRPr="007A02A5">
        <w:rPr>
          <w:color w:val="000000"/>
        </w:rPr>
        <w:t>новных правил орфографии и пунктуации в процессе письменного общения;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способность участвовать в речевом общении, соблюдая нормы речевого этикета;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lastRenderedPageBreak/>
        <w:t>• умение выступать перед аудиторией сверстников с небольшими сообщениями, докладами;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b/>
          <w:bCs/>
          <w:color w:val="000000"/>
        </w:rPr>
        <w:t>Предметные результаты: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</w:t>
      </w:r>
      <w:r w:rsidR="003B2683">
        <w:rPr>
          <w:color w:val="000000"/>
        </w:rPr>
        <w:t xml:space="preserve">нры научного, публицистического, </w:t>
      </w:r>
      <w:r w:rsidRPr="007A02A5">
        <w:rPr>
          <w:color w:val="000000"/>
        </w:rPr>
        <w:t xml:space="preserve">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5) овладение осн</w:t>
      </w:r>
      <w:r w:rsidR="003B2683">
        <w:rPr>
          <w:color w:val="000000"/>
        </w:rPr>
        <w:t>овными стилистическими ресурса</w:t>
      </w:r>
      <w:r w:rsidRPr="007A02A5">
        <w:rPr>
          <w:color w:val="000000"/>
        </w:rPr>
        <w:t>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A02A5" w:rsidRP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A02A5" w:rsidRDefault="007A02A5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A02A5">
        <w:rPr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B2683" w:rsidRPr="007A02A5" w:rsidRDefault="003B2683" w:rsidP="007A02A5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A02A5" w:rsidRDefault="007A02A5" w:rsidP="007A02A5">
      <w:pPr>
        <w:widowControl w:val="0"/>
        <w:contextualSpacing/>
        <w:jc w:val="center"/>
        <w:rPr>
          <w:rFonts w:eastAsia="Arial"/>
          <w:b/>
          <w:bCs/>
          <w:iCs/>
          <w:color w:val="000000"/>
          <w:sz w:val="24"/>
          <w:szCs w:val="24"/>
          <w:lang w:bidi="ru-RU"/>
        </w:rPr>
      </w:pPr>
      <w:r>
        <w:rPr>
          <w:rFonts w:eastAsia="Arial"/>
          <w:b/>
          <w:bCs/>
          <w:iCs/>
          <w:color w:val="000000"/>
          <w:sz w:val="24"/>
          <w:szCs w:val="24"/>
          <w:lang w:bidi="ru-RU"/>
        </w:rPr>
        <w:lastRenderedPageBreak/>
        <w:t xml:space="preserve">Планируемые результаты в области формирования коммуникативной компетенции, культуры речи и </w:t>
      </w:r>
      <w:proofErr w:type="spellStart"/>
      <w:r>
        <w:rPr>
          <w:rFonts w:eastAsia="Arial"/>
          <w:b/>
          <w:bCs/>
          <w:iCs/>
          <w:color w:val="000000"/>
          <w:sz w:val="24"/>
          <w:szCs w:val="24"/>
          <w:lang w:bidi="ru-RU"/>
        </w:rPr>
        <w:t>культуроведческой</w:t>
      </w:r>
      <w:proofErr w:type="spellEnd"/>
      <w:r>
        <w:rPr>
          <w:rFonts w:eastAsia="Arial"/>
          <w:b/>
          <w:bCs/>
          <w:iCs/>
          <w:color w:val="000000"/>
          <w:sz w:val="24"/>
          <w:szCs w:val="24"/>
          <w:lang w:bidi="ru-RU"/>
        </w:rPr>
        <w:t xml:space="preserve"> компетенции</w:t>
      </w:r>
    </w:p>
    <w:p w:rsidR="00FA3D4F" w:rsidRPr="007E2CE5" w:rsidRDefault="00FA3D4F" w:rsidP="00FA3D4F">
      <w:pPr>
        <w:widowControl w:val="0"/>
        <w:tabs>
          <w:tab w:val="left" w:pos="3402"/>
        </w:tabs>
        <w:contextualSpacing/>
        <w:rPr>
          <w:rFonts w:eastAsia="Arial"/>
          <w:b/>
          <w:bCs/>
          <w:iCs/>
          <w:color w:val="000000"/>
          <w:sz w:val="24"/>
          <w:szCs w:val="24"/>
          <w:lang w:bidi="ru-RU"/>
        </w:rPr>
      </w:pPr>
      <w:r>
        <w:rPr>
          <w:rFonts w:eastAsia="Arial"/>
          <w:b/>
          <w:bCs/>
          <w:iCs/>
          <w:color w:val="000000"/>
          <w:sz w:val="24"/>
          <w:szCs w:val="24"/>
          <w:lang w:bidi="ru-RU"/>
        </w:rPr>
        <w:t>Обучающиеся 9 класса научатся использовать:</w:t>
      </w:r>
    </w:p>
    <w:p w:rsidR="007A02A5" w:rsidRPr="00FA3D4F" w:rsidRDefault="007A02A5" w:rsidP="007A02A5">
      <w:pPr>
        <w:pStyle w:val="afc"/>
        <w:spacing w:before="0" w:beforeAutospacing="0" w:after="0" w:afterAutospacing="0"/>
      </w:pPr>
      <w:r w:rsidRPr="00FA3D4F">
        <w:rPr>
          <w:b/>
          <w:bCs/>
        </w:rPr>
        <w:t>Речь и речевое общение</w:t>
      </w:r>
    </w:p>
    <w:p w:rsidR="007A02A5" w:rsidRPr="00FA3D4F" w:rsidRDefault="00522DE4" w:rsidP="00522DE4">
      <w:pPr>
        <w:pStyle w:val="afc"/>
        <w:numPr>
          <w:ilvl w:val="0"/>
          <w:numId w:val="13"/>
        </w:numPr>
        <w:spacing w:before="0" w:beforeAutospacing="0" w:after="0" w:afterAutospacing="0"/>
      </w:pPr>
      <w:r>
        <w:t>Сопоставлять  речевые высказывания</w:t>
      </w:r>
      <w:r w:rsidR="007A02A5" w:rsidRPr="00FA3D4F">
        <w:t xml:space="preserve"> с точки зрения их содержания, стилистических особенностей, использованных языковых средств.</w:t>
      </w:r>
    </w:p>
    <w:p w:rsidR="007A02A5" w:rsidRPr="00FA3D4F" w:rsidRDefault="007A02A5" w:rsidP="007A02A5">
      <w:pPr>
        <w:pStyle w:val="afc"/>
        <w:spacing w:before="0" w:beforeAutospacing="0" w:after="0" w:afterAutospacing="0"/>
      </w:pPr>
      <w:r w:rsidRPr="00FA3D4F">
        <w:rPr>
          <w:i/>
          <w:iCs/>
        </w:rPr>
        <w:t>Общение и взаимодействие.</w:t>
      </w:r>
    </w:p>
    <w:p w:rsidR="007A02A5" w:rsidRPr="00FA3D4F" w:rsidRDefault="007A02A5" w:rsidP="00522DE4">
      <w:pPr>
        <w:pStyle w:val="afc"/>
        <w:numPr>
          <w:ilvl w:val="0"/>
          <w:numId w:val="13"/>
        </w:numPr>
        <w:spacing w:before="0" w:beforeAutospacing="0" w:after="0" w:afterAutospacing="0"/>
      </w:pPr>
      <w:r w:rsidRPr="00FA3D4F"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</w:r>
    </w:p>
    <w:p w:rsidR="007A02A5" w:rsidRPr="00FA3D4F" w:rsidRDefault="007A02A5" w:rsidP="00522DE4">
      <w:pPr>
        <w:pStyle w:val="afc"/>
        <w:numPr>
          <w:ilvl w:val="0"/>
          <w:numId w:val="13"/>
        </w:numPr>
        <w:spacing w:before="0" w:beforeAutospacing="0" w:after="0" w:afterAutospacing="0"/>
      </w:pPr>
      <w:r w:rsidRPr="00FA3D4F">
        <w:t>Осуществлять осознанный выбор языковых средств в зависимости от цели, темы, основной мысли, адресата, ситуации и условий общения.</w:t>
      </w:r>
    </w:p>
    <w:p w:rsidR="007A02A5" w:rsidRPr="00FA3D4F" w:rsidRDefault="007A02A5" w:rsidP="00522DE4">
      <w:pPr>
        <w:pStyle w:val="afc"/>
        <w:numPr>
          <w:ilvl w:val="0"/>
          <w:numId w:val="13"/>
        </w:numPr>
        <w:spacing w:before="0" w:beforeAutospacing="0" w:after="0" w:afterAutospacing="0"/>
      </w:pPr>
      <w:r w:rsidRPr="00FA3D4F">
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522DE4" w:rsidRDefault="007A02A5" w:rsidP="00522DE4">
      <w:pPr>
        <w:pStyle w:val="afc"/>
        <w:numPr>
          <w:ilvl w:val="0"/>
          <w:numId w:val="13"/>
        </w:numPr>
        <w:spacing w:before="0" w:beforeAutospacing="0" w:after="0" w:afterAutospacing="0"/>
      </w:pPr>
      <w:r w:rsidRPr="00FA3D4F">
        <w:t xml:space="preserve">Адекватно использовать речь для планирования и регуляции своей деятельности; </w:t>
      </w:r>
    </w:p>
    <w:p w:rsidR="007A02A5" w:rsidRPr="00FA3D4F" w:rsidRDefault="007A02A5" w:rsidP="00522DE4">
      <w:pPr>
        <w:pStyle w:val="afc"/>
        <w:spacing w:before="0" w:beforeAutospacing="0" w:after="0" w:afterAutospacing="0"/>
      </w:pPr>
      <w:r w:rsidRPr="00FA3D4F">
        <w:t>для отображения своих чувств, мыслей, мотивов и потребностей.</w:t>
      </w:r>
    </w:p>
    <w:p w:rsidR="007A02A5" w:rsidRPr="00FA3D4F" w:rsidRDefault="007A02A5" w:rsidP="00522DE4">
      <w:pPr>
        <w:pStyle w:val="afc"/>
        <w:numPr>
          <w:ilvl w:val="0"/>
          <w:numId w:val="14"/>
        </w:numPr>
        <w:spacing w:before="0" w:beforeAutospacing="0" w:after="0" w:afterAutospacing="0"/>
      </w:pPr>
      <w:r w:rsidRPr="00FA3D4F"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7A02A5" w:rsidRPr="00FA3D4F" w:rsidRDefault="007A02A5" w:rsidP="007A02A5">
      <w:pPr>
        <w:pStyle w:val="afc"/>
        <w:spacing w:before="0" w:beforeAutospacing="0" w:after="0" w:afterAutospacing="0"/>
      </w:pPr>
      <w:r w:rsidRPr="00FA3D4F">
        <w:rPr>
          <w:i/>
          <w:iCs/>
        </w:rPr>
        <w:t>Смысловое чтение текстов.</w:t>
      </w:r>
    </w:p>
    <w:p w:rsidR="007A02A5" w:rsidRPr="00FA3D4F" w:rsidRDefault="00522DE4" w:rsidP="00522DE4">
      <w:pPr>
        <w:pStyle w:val="afc"/>
        <w:numPr>
          <w:ilvl w:val="0"/>
          <w:numId w:val="14"/>
        </w:numPr>
        <w:spacing w:before="0" w:beforeAutospacing="0" w:after="0" w:afterAutospacing="0"/>
      </w:pPr>
      <w:r>
        <w:t>Владеть в</w:t>
      </w:r>
      <w:r w:rsidR="007A02A5" w:rsidRPr="00FA3D4F">
        <w:t>се</w:t>
      </w:r>
      <w:r>
        <w:t>ми  видами</w:t>
      </w:r>
      <w:r w:rsidR="007A02A5" w:rsidRPr="00FA3D4F">
        <w:t xml:space="preserve"> пересказа прочитанного, прослушанного, увиденного в соответствии с условиями общения.</w:t>
      </w:r>
    </w:p>
    <w:p w:rsidR="007A02A5" w:rsidRPr="00FA3D4F" w:rsidRDefault="00522DE4" w:rsidP="00522DE4">
      <w:pPr>
        <w:pStyle w:val="afc"/>
        <w:numPr>
          <w:ilvl w:val="0"/>
          <w:numId w:val="14"/>
        </w:numPr>
        <w:spacing w:before="0" w:beforeAutospacing="0" w:after="0" w:afterAutospacing="0"/>
      </w:pPr>
      <w:r>
        <w:t>Видеть о</w:t>
      </w:r>
      <w:r w:rsidR="007A02A5" w:rsidRPr="00FA3D4F">
        <w:t>собенности написания тезисов, конспекта, аннотации, реферата, официальных и неофициальных писем, расписки, доверенности, заявления (повторение). Коммуникативные цели пишущего и их реализация в собственном высказывании в соответствии с темой,</w:t>
      </w:r>
      <w:r w:rsidR="003B2683">
        <w:t xml:space="preserve"> функциональным стилем, жанром. </w:t>
      </w:r>
      <w:r w:rsidR="007A02A5" w:rsidRPr="00FA3D4F">
        <w:rPr>
          <w:i/>
          <w:iCs/>
        </w:rPr>
        <w:t>Причины коммуникативных неудач.</w:t>
      </w:r>
    </w:p>
    <w:p w:rsidR="007A02A5" w:rsidRPr="00FA3D4F" w:rsidRDefault="007A02A5" w:rsidP="003B2683">
      <w:pPr>
        <w:pStyle w:val="afc"/>
        <w:numPr>
          <w:ilvl w:val="0"/>
          <w:numId w:val="14"/>
        </w:numPr>
        <w:spacing w:before="0" w:beforeAutospacing="0" w:after="0" w:afterAutospacing="0"/>
        <w:jc w:val="both"/>
      </w:pPr>
      <w:r w:rsidRPr="00FA3D4F">
        <w:t>Адекватно понимать явную и скрытую информацию текстов, воспринимаемых зрительно или на слух.</w:t>
      </w:r>
    </w:p>
    <w:p w:rsidR="007A02A5" w:rsidRDefault="007A02A5" w:rsidP="003B2683">
      <w:pPr>
        <w:pStyle w:val="afc"/>
        <w:numPr>
          <w:ilvl w:val="0"/>
          <w:numId w:val="14"/>
        </w:numPr>
        <w:spacing w:before="0" w:beforeAutospacing="0" w:after="0" w:afterAutospacing="0"/>
        <w:jc w:val="both"/>
      </w:pPr>
      <w:r w:rsidRPr="00FA3D4F">
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</w:r>
    </w:p>
    <w:p w:rsidR="007A02A5" w:rsidRPr="00FA3D4F" w:rsidRDefault="007A02A5" w:rsidP="003B2683">
      <w:pPr>
        <w:pStyle w:val="afc"/>
        <w:numPr>
          <w:ilvl w:val="0"/>
          <w:numId w:val="14"/>
        </w:numPr>
        <w:spacing w:before="0" w:beforeAutospacing="0" w:after="0" w:afterAutospacing="0"/>
        <w:jc w:val="both"/>
      </w:pPr>
      <w:r w:rsidRPr="00FA3D4F">
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 смысловых типов речи и их комбинаций.</w:t>
      </w:r>
    </w:p>
    <w:p w:rsidR="007A02A5" w:rsidRPr="00FA3D4F" w:rsidRDefault="007A02A5" w:rsidP="003B2683">
      <w:pPr>
        <w:pStyle w:val="afc"/>
        <w:spacing w:before="0" w:beforeAutospacing="0" w:after="0" w:afterAutospacing="0"/>
        <w:jc w:val="both"/>
      </w:pPr>
      <w:r w:rsidRPr="00FA3D4F">
        <w:rPr>
          <w:i/>
          <w:iCs/>
        </w:rPr>
        <w:t>Понимать основные причины коммуникативных неудач и объяснять их.</w:t>
      </w:r>
    </w:p>
    <w:p w:rsidR="007A02A5" w:rsidRPr="00FA3D4F" w:rsidRDefault="007A02A5" w:rsidP="003B2683">
      <w:pPr>
        <w:pStyle w:val="afc"/>
        <w:numPr>
          <w:ilvl w:val="0"/>
          <w:numId w:val="15"/>
        </w:numPr>
        <w:spacing w:before="0" w:beforeAutospacing="0" w:after="0" w:afterAutospacing="0"/>
        <w:jc w:val="both"/>
      </w:pPr>
      <w:r w:rsidRPr="00FA3D4F">
        <w:t>Владеть приёмами работы с учебной книгой и другими информационными источниками. В процессе работы с одним или несколькими источниками выявлять содержащуюся в них противоречивую, конфликтную информацию.</w:t>
      </w:r>
    </w:p>
    <w:p w:rsidR="007A02A5" w:rsidRPr="00FA3D4F" w:rsidRDefault="007A02A5" w:rsidP="003B2683">
      <w:pPr>
        <w:pStyle w:val="afc"/>
        <w:numPr>
          <w:ilvl w:val="0"/>
          <w:numId w:val="15"/>
        </w:numPr>
        <w:spacing w:before="0" w:beforeAutospacing="0" w:after="0" w:afterAutospacing="0"/>
        <w:jc w:val="both"/>
      </w:pPr>
      <w:r w:rsidRPr="00FA3D4F">
        <w:t>Владеть различными видами электронной коммуникации, соблюдать нормы информационной культуры, этики и права; с уважением относиться к частной информации и информационным правам других людей. Использовать при восприятии сообщений внутренние и внешние ссылки.</w:t>
      </w:r>
    </w:p>
    <w:p w:rsidR="007A02A5" w:rsidRPr="00FA3D4F" w:rsidRDefault="007A02A5" w:rsidP="003B2683">
      <w:pPr>
        <w:pStyle w:val="afc"/>
        <w:numPr>
          <w:ilvl w:val="0"/>
          <w:numId w:val="15"/>
        </w:numPr>
        <w:spacing w:before="0" w:beforeAutospacing="0" w:after="0" w:afterAutospacing="0"/>
        <w:jc w:val="both"/>
      </w:pPr>
      <w:r w:rsidRPr="00FA3D4F">
        <w:t>Систематизировать материал на определённую тему из различных источников</w:t>
      </w:r>
      <w:r w:rsidRPr="00FA3D4F">
        <w:rPr>
          <w:i/>
          <w:iCs/>
        </w:rPr>
        <w:t>, обобщать информацию в разных формах, в том числе в графической форме.</w:t>
      </w:r>
    </w:p>
    <w:p w:rsidR="007A02A5" w:rsidRPr="00FA3D4F" w:rsidRDefault="007A02A5" w:rsidP="003B2683">
      <w:pPr>
        <w:pStyle w:val="afc"/>
        <w:spacing w:before="0" w:beforeAutospacing="0" w:after="0" w:afterAutospacing="0"/>
        <w:jc w:val="both"/>
      </w:pPr>
      <w:r w:rsidRPr="00FA3D4F">
        <w:rPr>
          <w:i/>
          <w:iCs/>
        </w:rPr>
        <w:t>Рассматривать информацию, данную в нескольких различных формах (пространственно-визуальной, вербальной), делать на этой основе выводы.</w:t>
      </w:r>
    </w:p>
    <w:p w:rsidR="007A02A5" w:rsidRPr="00FA3D4F" w:rsidRDefault="007A02A5" w:rsidP="003B2683">
      <w:pPr>
        <w:pStyle w:val="afc"/>
        <w:numPr>
          <w:ilvl w:val="0"/>
          <w:numId w:val="16"/>
        </w:numPr>
        <w:spacing w:before="0" w:beforeAutospacing="0" w:after="0" w:afterAutospacing="0"/>
        <w:jc w:val="both"/>
      </w:pPr>
      <w:r w:rsidRPr="00FA3D4F">
        <w:lastRenderedPageBreak/>
        <w:t>Избирательно относиться к информации в окружающем информационном пространстве, отказываться от потребления ненужной информации</w:t>
      </w:r>
    </w:p>
    <w:p w:rsidR="007A02A5" w:rsidRPr="00FA3D4F" w:rsidRDefault="007A02A5" w:rsidP="003B2683">
      <w:pPr>
        <w:pStyle w:val="afc"/>
        <w:spacing w:before="0" w:beforeAutospacing="0" w:after="0" w:afterAutospacing="0"/>
        <w:jc w:val="both"/>
      </w:pPr>
      <w:r w:rsidRPr="00FA3D4F">
        <w:rPr>
          <w:b/>
          <w:bCs/>
        </w:rPr>
        <w:t>Текст</w:t>
      </w:r>
    </w:p>
    <w:p w:rsidR="007A02A5" w:rsidRPr="00FA3D4F" w:rsidRDefault="007A02A5" w:rsidP="003B2683">
      <w:pPr>
        <w:pStyle w:val="afc"/>
        <w:numPr>
          <w:ilvl w:val="0"/>
          <w:numId w:val="16"/>
        </w:numPr>
        <w:spacing w:before="0" w:beforeAutospacing="0" w:after="0" w:afterAutospacing="0"/>
        <w:jc w:val="both"/>
      </w:pPr>
      <w:r w:rsidRPr="00FA3D4F">
        <w:t>Определять назначение разных видов текстов.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</w:r>
    </w:p>
    <w:p w:rsidR="007A02A5" w:rsidRPr="00FA3D4F" w:rsidRDefault="007A02A5" w:rsidP="003B2683">
      <w:pPr>
        <w:pStyle w:val="afc"/>
        <w:numPr>
          <w:ilvl w:val="0"/>
          <w:numId w:val="16"/>
        </w:numPr>
        <w:spacing w:before="0" w:beforeAutospacing="0" w:after="0" w:afterAutospacing="0"/>
        <w:jc w:val="both"/>
      </w:pPr>
      <w:r w:rsidRPr="00FA3D4F">
        <w:t>Преобразовывать текст, используя новые формы представления информации.</w:t>
      </w:r>
    </w:p>
    <w:p w:rsidR="007A02A5" w:rsidRPr="00FA3D4F" w:rsidRDefault="007A02A5" w:rsidP="003B2683">
      <w:pPr>
        <w:pStyle w:val="afc"/>
        <w:spacing w:before="0" w:beforeAutospacing="0" w:after="0" w:afterAutospacing="0"/>
        <w:jc w:val="both"/>
      </w:pPr>
      <w:r w:rsidRPr="00FA3D4F">
        <w:rPr>
          <w:i/>
          <w:iCs/>
        </w:rPr>
        <w:t>Осуществлять информационную переработку текста, передавая его содержание в виде презентации.</w:t>
      </w:r>
    </w:p>
    <w:p w:rsidR="007A02A5" w:rsidRPr="00FA3D4F" w:rsidRDefault="007A02A5" w:rsidP="003B2683">
      <w:pPr>
        <w:pStyle w:val="afc"/>
        <w:spacing w:before="0" w:beforeAutospacing="0" w:after="0" w:afterAutospacing="0"/>
        <w:jc w:val="both"/>
      </w:pPr>
      <w:r w:rsidRPr="00FA3D4F">
        <w:rPr>
          <w:i/>
          <w:iCs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A02A5" w:rsidRPr="00FA3D4F" w:rsidRDefault="007A02A5" w:rsidP="003B2683">
      <w:pPr>
        <w:pStyle w:val="afc"/>
        <w:numPr>
          <w:ilvl w:val="0"/>
          <w:numId w:val="17"/>
        </w:numPr>
        <w:spacing w:before="0" w:beforeAutospacing="0" w:after="0" w:afterAutospacing="0"/>
        <w:jc w:val="both"/>
      </w:pPr>
      <w:r w:rsidRPr="00FA3D4F">
        <w:t>Создавать текст на русском языке с использованием слепого десятипальцевого клавиатурного письма; использовать средства орфографического и синтаксического контроля текста.</w:t>
      </w:r>
    </w:p>
    <w:p w:rsidR="007A02A5" w:rsidRPr="00FA3D4F" w:rsidRDefault="007A02A5" w:rsidP="003B2683">
      <w:pPr>
        <w:pStyle w:val="afc"/>
        <w:numPr>
          <w:ilvl w:val="0"/>
          <w:numId w:val="17"/>
        </w:numPr>
        <w:spacing w:before="0" w:beforeAutospacing="0" w:after="0" w:afterAutospacing="0"/>
        <w:jc w:val="both"/>
      </w:pPr>
      <w:r w:rsidRPr="00FA3D4F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7A02A5" w:rsidRPr="00FA3D4F" w:rsidRDefault="007A02A5" w:rsidP="003B2683">
      <w:pPr>
        <w:pStyle w:val="afc"/>
        <w:numPr>
          <w:ilvl w:val="0"/>
          <w:numId w:val="17"/>
        </w:numPr>
        <w:spacing w:before="0" w:beforeAutospacing="0" w:after="0" w:afterAutospacing="0"/>
        <w:jc w:val="both"/>
      </w:pPr>
      <w:r w:rsidRPr="00FA3D4F">
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</w:t>
      </w:r>
    </w:p>
    <w:p w:rsidR="007A02A5" w:rsidRPr="00FA3D4F" w:rsidRDefault="007A02A5" w:rsidP="003B2683">
      <w:pPr>
        <w:pStyle w:val="afc"/>
        <w:numPr>
          <w:ilvl w:val="0"/>
          <w:numId w:val="17"/>
        </w:numPr>
        <w:spacing w:before="0" w:beforeAutospacing="0" w:after="0" w:afterAutospacing="0"/>
        <w:jc w:val="both"/>
      </w:pPr>
      <w:r w:rsidRPr="00FA3D4F">
        <w:t>Сравнивать и противопоставлять заключённую в тексте информацию разного характера. Формировать на основе текста систему аргументов (доводов) для обоснования определённой позиции.</w:t>
      </w:r>
    </w:p>
    <w:p w:rsidR="007A02A5" w:rsidRPr="00FA3D4F" w:rsidRDefault="007A02A5" w:rsidP="003B2683">
      <w:pPr>
        <w:pStyle w:val="afc"/>
        <w:numPr>
          <w:ilvl w:val="0"/>
          <w:numId w:val="17"/>
        </w:numPr>
        <w:spacing w:before="0" w:beforeAutospacing="0" w:after="0" w:afterAutospacing="0"/>
        <w:jc w:val="both"/>
      </w:pPr>
      <w:r w:rsidRPr="00FA3D4F"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7A02A5" w:rsidRPr="00FA3D4F" w:rsidRDefault="007A02A5" w:rsidP="003B2683">
      <w:pPr>
        <w:pStyle w:val="afc"/>
        <w:numPr>
          <w:ilvl w:val="0"/>
          <w:numId w:val="17"/>
        </w:numPr>
        <w:spacing w:before="0" w:beforeAutospacing="0" w:after="0" w:afterAutospacing="0"/>
        <w:jc w:val="both"/>
      </w:pPr>
      <w:r w:rsidRPr="00FA3D4F">
        <w:t>Обнаруживать в тексте доводы в подтверждение выдвинутых тезисов; делать выводы из сформулированных посылок. Выводить заключение о намерении автора или о главной мысли текста.</w:t>
      </w:r>
    </w:p>
    <w:p w:rsidR="00522DE4" w:rsidRPr="003B2683" w:rsidRDefault="007A02A5" w:rsidP="007A02A5">
      <w:pPr>
        <w:pStyle w:val="afc"/>
        <w:numPr>
          <w:ilvl w:val="0"/>
          <w:numId w:val="17"/>
        </w:numPr>
        <w:spacing w:before="0" w:beforeAutospacing="0" w:after="0" w:afterAutospacing="0"/>
        <w:jc w:val="both"/>
      </w:pPr>
      <w:r w:rsidRPr="00FA3D4F">
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</w:r>
    </w:p>
    <w:p w:rsidR="007A02A5" w:rsidRPr="00FA3D4F" w:rsidRDefault="007A02A5" w:rsidP="007A02A5">
      <w:pPr>
        <w:pStyle w:val="afc"/>
        <w:spacing w:before="0" w:beforeAutospacing="0" w:after="0" w:afterAutospacing="0"/>
      </w:pPr>
      <w:r w:rsidRPr="00FA3D4F">
        <w:rPr>
          <w:b/>
          <w:bCs/>
        </w:rPr>
        <w:t>Функциональные разновидности языка</w:t>
      </w:r>
    </w:p>
    <w:p w:rsidR="007A02A5" w:rsidRPr="00FA3D4F" w:rsidRDefault="007A02A5" w:rsidP="007A02A5">
      <w:pPr>
        <w:pStyle w:val="afc"/>
        <w:spacing w:before="0" w:beforeAutospacing="0" w:after="0" w:afterAutospacing="0"/>
      </w:pPr>
      <w:r w:rsidRPr="00FA3D4F">
        <w:t>Язык художественной литературы</w:t>
      </w:r>
    </w:p>
    <w:p w:rsidR="007A02A5" w:rsidRPr="00FA3D4F" w:rsidRDefault="007A02A5" w:rsidP="007A02A5">
      <w:pPr>
        <w:pStyle w:val="afc"/>
        <w:spacing w:before="0" w:beforeAutospacing="0" w:after="0" w:afterAutospacing="0"/>
      </w:pPr>
      <w:r w:rsidRPr="00FA3D4F">
        <w:t>Научный стиль</w:t>
      </w:r>
    </w:p>
    <w:p w:rsidR="007A02A5" w:rsidRPr="00FA3D4F" w:rsidRDefault="007A02A5" w:rsidP="007A02A5">
      <w:pPr>
        <w:pStyle w:val="afc"/>
        <w:spacing w:before="0" w:beforeAutospacing="0" w:after="0" w:afterAutospacing="0"/>
      </w:pPr>
      <w:r w:rsidRPr="00FA3D4F">
        <w:t>Публицистический стиль</w:t>
      </w:r>
    </w:p>
    <w:p w:rsidR="007A02A5" w:rsidRPr="00FA3D4F" w:rsidRDefault="007A02A5" w:rsidP="00522DE4">
      <w:pPr>
        <w:pStyle w:val="afc"/>
        <w:numPr>
          <w:ilvl w:val="0"/>
          <w:numId w:val="18"/>
        </w:numPr>
        <w:spacing w:before="0" w:beforeAutospacing="0" w:after="0" w:afterAutospacing="0"/>
      </w:pPr>
      <w:r w:rsidRPr="00FA3D4F">
        <w:t>Устанавливать принадлежность текста к определённой функциональной разновидности языка, выявлять его особенности.</w:t>
      </w:r>
    </w:p>
    <w:p w:rsidR="007A02A5" w:rsidRPr="00FA3D4F" w:rsidRDefault="007A02A5" w:rsidP="00522DE4">
      <w:pPr>
        <w:pStyle w:val="afc"/>
        <w:numPr>
          <w:ilvl w:val="0"/>
          <w:numId w:val="18"/>
        </w:numPr>
        <w:spacing w:before="0" w:beforeAutospacing="0" w:after="0" w:afterAutospacing="0"/>
      </w:pPr>
      <w:r w:rsidRPr="00FA3D4F">
        <w:t>Сопоставлять и сравнивать тексты с точки зрения их содержания, стилистических особенностей и использованных языковых средств.</w:t>
      </w:r>
    </w:p>
    <w:p w:rsidR="007A02A5" w:rsidRPr="00FA3D4F" w:rsidRDefault="007A02A5" w:rsidP="00522DE4">
      <w:pPr>
        <w:pStyle w:val="afc"/>
        <w:numPr>
          <w:ilvl w:val="0"/>
          <w:numId w:val="18"/>
        </w:numPr>
        <w:spacing w:before="0" w:beforeAutospacing="0" w:after="0" w:afterAutospacing="0"/>
      </w:pPr>
      <w:r w:rsidRPr="00FA3D4F">
        <w:t>Создавать письменные высказывания разных стилей, жанров и типов речи.</w:t>
      </w:r>
    </w:p>
    <w:p w:rsidR="007A02A5" w:rsidRPr="00FA3D4F" w:rsidRDefault="007A02A5" w:rsidP="00522DE4">
      <w:pPr>
        <w:pStyle w:val="afc"/>
        <w:numPr>
          <w:ilvl w:val="0"/>
          <w:numId w:val="18"/>
        </w:numPr>
        <w:spacing w:before="0" w:beforeAutospacing="0" w:after="0" w:afterAutospacing="0"/>
      </w:pPr>
      <w:r w:rsidRPr="00FA3D4F">
        <w:t>Выявлять особенности языка художественной литературы. Понимать душевное состояние персонажей текста, сопереживать им. Откликаться на форму текста: оценивать не только его содержание, но и форму, а в целом —мастерство исполнения.</w:t>
      </w:r>
    </w:p>
    <w:p w:rsidR="007A02A5" w:rsidRPr="00FA3D4F" w:rsidRDefault="007A02A5" w:rsidP="007A02A5">
      <w:pPr>
        <w:pStyle w:val="afc"/>
        <w:spacing w:before="0" w:beforeAutospacing="0" w:after="0" w:afterAutospacing="0"/>
      </w:pPr>
      <w:r w:rsidRPr="00FA3D4F">
        <w:rPr>
          <w:i/>
          <w:iCs/>
        </w:rPr>
        <w:t>Критически относиться к рекламной информации; находить способы проверки противоречивой информации.</w:t>
      </w:r>
    </w:p>
    <w:p w:rsidR="007A02A5" w:rsidRPr="00FA3D4F" w:rsidRDefault="007A02A5" w:rsidP="00522DE4">
      <w:pPr>
        <w:pStyle w:val="afc"/>
        <w:numPr>
          <w:ilvl w:val="0"/>
          <w:numId w:val="19"/>
        </w:numPr>
        <w:spacing w:before="0" w:beforeAutospacing="0" w:after="0" w:afterAutospacing="0"/>
      </w:pPr>
      <w:r w:rsidRPr="00FA3D4F">
        <w:t>Определять достоверную информацию в случае наличия противоречивой или конфликтной ситуации.</w:t>
      </w:r>
    </w:p>
    <w:p w:rsidR="007A02A5" w:rsidRPr="00FA3D4F" w:rsidRDefault="007A02A5" w:rsidP="00522DE4">
      <w:pPr>
        <w:pStyle w:val="afc"/>
        <w:numPr>
          <w:ilvl w:val="0"/>
          <w:numId w:val="19"/>
        </w:numPr>
        <w:spacing w:before="0" w:beforeAutospacing="0" w:after="0" w:afterAutospacing="0"/>
      </w:pPr>
      <w:r w:rsidRPr="00FA3D4F">
        <w:lastRenderedPageBreak/>
        <w:t>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</w:r>
    </w:p>
    <w:p w:rsidR="007A02A5" w:rsidRPr="00FA3D4F" w:rsidRDefault="007A02A5" w:rsidP="007A02A5">
      <w:pPr>
        <w:pStyle w:val="afc"/>
        <w:spacing w:before="0" w:beforeAutospacing="0" w:after="0" w:afterAutospacing="0"/>
      </w:pPr>
      <w:r w:rsidRPr="00FA3D4F">
        <w:rPr>
          <w:i/>
          <w:iCs/>
        </w:rPr>
        <w:t>Взаимодействовать в социальных сетях, работать в группе над сообщением (вики).</w:t>
      </w:r>
    </w:p>
    <w:p w:rsidR="007A02A5" w:rsidRPr="00FA3D4F" w:rsidRDefault="007A02A5" w:rsidP="007A02A5">
      <w:pPr>
        <w:pStyle w:val="afc"/>
        <w:spacing w:before="0" w:beforeAutospacing="0" w:after="0" w:afterAutospacing="0"/>
      </w:pPr>
      <w:r w:rsidRPr="00FA3D4F">
        <w:rPr>
          <w:i/>
          <w:iCs/>
        </w:rPr>
        <w:t>Участвовать в форумах в социальных образовательных сетях</w:t>
      </w:r>
    </w:p>
    <w:p w:rsidR="003B2683" w:rsidRPr="004814DC" w:rsidRDefault="003B2683" w:rsidP="003B2683">
      <w:pPr>
        <w:pStyle w:val="af2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4814DC">
        <w:rPr>
          <w:b/>
          <w:sz w:val="24"/>
          <w:szCs w:val="24"/>
        </w:rPr>
        <w:t>ОСНОВНОЕСОДЕРЖАНИЕ ПРОГРАММЫ</w:t>
      </w:r>
    </w:p>
    <w:p w:rsidR="003B2683" w:rsidRDefault="003B2683" w:rsidP="003B26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4"/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>9 класс</w:t>
      </w:r>
    </w:p>
    <w:tbl>
      <w:tblPr>
        <w:tblpPr w:leftFromText="180" w:rightFromText="180" w:vertAnchor="text" w:horzAnchor="margin" w:tblpXSpec="center" w:tblpY="14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Название раздела, темы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 xml:space="preserve">Основное содержание  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2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widowControl w:val="0"/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bidi="ru-RU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1. СОДЕРЖАНИЕ, ОБЕСПЕЧИВАЮЩЕЕ ФОРМИРОВАНИЕ КОММУНИКАТИВНОЙ КОМПЕТЕНЦИИ  (25ч.)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2ч.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Речь и речевое общение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i/>
                <w:sz w:val="22"/>
                <w:szCs w:val="22"/>
                <w:lang w:eastAsia="zh-CN"/>
              </w:rPr>
              <w:t>Общение и взаимодействие.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Роль речевой культуры, коммуникативных умений в жизни человека.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i/>
                <w:sz w:val="22"/>
                <w:szCs w:val="22"/>
                <w:lang w:eastAsia="zh-CN"/>
              </w:rPr>
              <w:t>Морально-этические и психологические принципы общения.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3ч.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Речевая деятельность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Аудирование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Чтение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Говорение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Письмо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Поиск, анализ информации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Явная и скрытая информация текстов, воспринимаемых зрительно и на слух.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Культура аудирования.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i/>
                <w:sz w:val="22"/>
                <w:szCs w:val="22"/>
                <w:lang w:eastAsia="zh-CN"/>
              </w:rPr>
              <w:t>Смысловое чтение текстов.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Все виды пересказа прочитанного, прослушанного, увиденного в соответствии с условиями общения.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 xml:space="preserve">Особенности написания тезисов, конспекта, аннотации, реферата, официальных и неофициальных писем, расписки, доверенности, заявления (повторение). Коммуникативные цели пишущего и их реализация в собственном высказывании в соответствии с темой, функциональным стилем, жанром. </w:t>
            </w:r>
            <w:r w:rsidRPr="00FD7270">
              <w:rPr>
                <w:rFonts w:eastAsia="SimSun"/>
                <w:i/>
                <w:sz w:val="22"/>
                <w:szCs w:val="22"/>
                <w:lang w:eastAsia="zh-CN"/>
              </w:rPr>
              <w:t>Причины коммуникативных неудач.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 xml:space="preserve">Культура работы с книгой и другими источниками информации. </w:t>
            </w:r>
            <w:r w:rsidRPr="00FD7270">
              <w:rPr>
                <w:rFonts w:eastAsia="SimSun"/>
                <w:i/>
                <w:sz w:val="22"/>
                <w:szCs w:val="22"/>
                <w:lang w:eastAsia="zh-CN"/>
              </w:rPr>
              <w:t>Приёмы работы с электронными библиотеками.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10ч.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Текст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Структура текста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Виды информационной переработки текста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Функционально-смысловые типы речи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Сочетание разных функционально-смысловых типов речи.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Уместность, целесообразность использования языковых средств связи предложений и частей текста.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i/>
                <w:sz w:val="22"/>
                <w:szCs w:val="22"/>
                <w:lang w:eastAsia="zh-CN"/>
              </w:rPr>
              <w:t>Составление электронной презентации.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Рассуждение как функционально-смысловой тип речи и его особенности (обобщение)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10ч.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Функциональные разновидности языка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Язык художественной литературы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Научный стиль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Публицистический стиль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Официально-деловой стиль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i/>
                <w:sz w:val="22"/>
                <w:szCs w:val="22"/>
                <w:lang w:eastAsia="zh-CN"/>
              </w:rPr>
              <w:t xml:space="preserve">Стилистическая система современного русского языка. </w:t>
            </w:r>
            <w:r w:rsidRPr="00FD7270">
              <w:rPr>
                <w:rFonts w:eastAsia="SimSun"/>
                <w:sz w:val="22"/>
                <w:szCs w:val="22"/>
                <w:lang w:eastAsia="zh-CN"/>
              </w:rPr>
              <w:t>Функциональные стили (обобщение).</w:t>
            </w:r>
          </w:p>
          <w:p w:rsidR="003B2683" w:rsidRPr="00FD7270" w:rsidRDefault="003B2683" w:rsidP="003B2683">
            <w:pPr>
              <w:suppressAutoHyphens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Особенности языка художественной литературы.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Основные жанры научного стиля: статья, рецензия, их особенности.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 xml:space="preserve">Основные жанры публицистического стиля: очерк, его особенности. 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 xml:space="preserve">Основные жанры официально-делового стиля: </w:t>
            </w:r>
            <w:r w:rsidRPr="00FD7270">
              <w:rPr>
                <w:rFonts w:eastAsia="SimSun"/>
                <w:sz w:val="22"/>
                <w:szCs w:val="22"/>
                <w:lang w:eastAsia="zh-CN"/>
              </w:rPr>
              <w:lastRenderedPageBreak/>
              <w:t>резюме, его особенности</w:t>
            </w:r>
          </w:p>
        </w:tc>
      </w:tr>
      <w:tr w:rsidR="003B2683" w:rsidRPr="00FD7270" w:rsidTr="003B268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75ч.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2. СОДЕРЖАНИЕ, ОБЕСПЕЧИВАЮЩЕЕ ФОРМИРОВАНИЕ ЯЗЫКОВОЙ</w:t>
            </w:r>
            <w:r w:rsidRPr="00FD7270">
              <w:rPr>
                <w:rFonts w:eastAsia="SimSun"/>
                <w:sz w:val="22"/>
                <w:szCs w:val="22"/>
                <w:lang w:eastAsia="zh-CN"/>
              </w:rPr>
              <w:br/>
              <w:t>И ЛИНГВИСТИЧЕСКОЙ (ЯЗЫКОВЕДЧЕСКОЙ) КОМПЕТЕНЦИИ (75ч.)</w:t>
            </w:r>
          </w:p>
        </w:tc>
      </w:tr>
      <w:tr w:rsidR="003B2683" w:rsidRPr="00FD7270" w:rsidTr="003B2683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1ч.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Общие сведения о языке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Развитие русистики. Выдающиеся отечественные лингвисты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5ч.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Фонетика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Орфоэпия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Фонетика как раздел лингвистики. Гласные и согласные звуки. Слог. Ударение (повторение).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Звукопись как одно из выразительных средств русского языка.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Словесное ударение как одно из средств создания ритма стихотворного текста.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ударения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1ч.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Графика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i/>
                <w:sz w:val="22"/>
                <w:szCs w:val="22"/>
                <w:lang w:eastAsia="zh-CN"/>
              </w:rPr>
              <w:t>Принципы русской графики.</w:t>
            </w:r>
            <w:r w:rsidRPr="00FD7270">
              <w:rPr>
                <w:rFonts w:eastAsia="SimSun"/>
                <w:sz w:val="22"/>
                <w:szCs w:val="22"/>
                <w:lang w:eastAsia="zh-CN"/>
              </w:rPr>
              <w:t>Соотношение звука и буквы (повторение)</w:t>
            </w:r>
          </w:p>
        </w:tc>
      </w:tr>
      <w:tr w:rsidR="003B2683" w:rsidRPr="00FD7270" w:rsidTr="003B2683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4ч.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proofErr w:type="spellStart"/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Морфемика</w:t>
            </w:r>
            <w:proofErr w:type="spellEnd"/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Словообразование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Повторение и обобщение изученного в 5–8 классах.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 xml:space="preserve">Основные выразительные средства </w:t>
            </w:r>
            <w:proofErr w:type="spellStart"/>
            <w:r w:rsidRPr="00FD7270">
              <w:rPr>
                <w:rFonts w:eastAsia="SimSun"/>
                <w:sz w:val="22"/>
                <w:szCs w:val="22"/>
                <w:lang w:eastAsia="zh-CN"/>
              </w:rPr>
              <w:t>морфемики</w:t>
            </w:r>
            <w:proofErr w:type="spellEnd"/>
            <w:r w:rsidRPr="00FD7270">
              <w:rPr>
                <w:rFonts w:eastAsia="SimSun"/>
                <w:sz w:val="22"/>
                <w:szCs w:val="22"/>
                <w:lang w:eastAsia="zh-CN"/>
              </w:rPr>
              <w:t xml:space="preserve"> и словообразования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4ч.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Лексикология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</w:p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Фразеология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Основные выразительные средства лексики и фразеологии.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Лексический анализ слова.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Отражение во фразеологии материальной и духовной культуры русского народа. Фразеологические словари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5ч.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Морфология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Части речи как лексико-грамматические разряды слов.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45ч.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Синтаксис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</w:t>
            </w:r>
            <w:r w:rsidRPr="00FD7270">
              <w:rPr>
                <w:rFonts w:eastAsia="SimSun"/>
                <w:sz w:val="22"/>
                <w:szCs w:val="22"/>
                <w:lang w:eastAsia="zh-CN"/>
              </w:rPr>
              <w:lastRenderedPageBreak/>
              <w:t>сложноподчинённых предложений.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lastRenderedPageBreak/>
              <w:t>10ч.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Правописание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val="en-US"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Орфография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Пунктуация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Правила орфографии (повторение).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Знаки препинания в предложениях с прямой речью при цитировании.</w:t>
            </w:r>
          </w:p>
          <w:p w:rsidR="003B2683" w:rsidRPr="00FD7270" w:rsidRDefault="003B2683" w:rsidP="003B2683">
            <w:pPr>
              <w:suppressAutoHyphens/>
              <w:ind w:firstLine="316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Оформление диалога на письме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3" w:rsidRPr="00FD7270" w:rsidRDefault="003B2683" w:rsidP="003B2683">
            <w:pPr>
              <w:pStyle w:val="af8"/>
              <w:suppressAutoHyphens/>
              <w:ind w:firstLine="458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683" w:rsidRPr="00FD7270" w:rsidRDefault="003B2683" w:rsidP="003B2683">
            <w:pPr>
              <w:pStyle w:val="af8"/>
              <w:suppressAutoHyphens/>
              <w:ind w:firstLine="458"/>
              <w:jc w:val="center"/>
              <w:rPr>
                <w:sz w:val="22"/>
                <w:szCs w:val="22"/>
                <w:lang w:eastAsia="zh-CN"/>
              </w:rPr>
            </w:pPr>
            <w:r w:rsidRPr="00FD7270">
              <w:rPr>
                <w:sz w:val="22"/>
                <w:szCs w:val="22"/>
                <w:lang w:eastAsia="zh-CN"/>
              </w:rPr>
              <w:t>3. СОДЕРЖАНИЕ, ОБЕСПЕЧИВАЮЩЕЕ ФОРМИРОВАНИЕ КУЛЬТУРОВЕДЧЕСКОЙ КОМПЕТЕНЦИИ (5ч.)</w:t>
            </w:r>
          </w:p>
        </w:tc>
      </w:tr>
      <w:tr w:rsidR="003B2683" w:rsidRPr="00FD7270" w:rsidTr="003B26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3ч.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Культура речи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ind w:firstLine="316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Культура речи: нормативность, уместность, эффективность, соответствие нормам речевого поведения.</w:t>
            </w:r>
          </w:p>
          <w:p w:rsidR="003B2683" w:rsidRPr="00FD7270" w:rsidRDefault="003B2683" w:rsidP="003B2683">
            <w:pPr>
              <w:suppressAutoHyphens/>
              <w:ind w:firstLine="316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3B2683" w:rsidRPr="00FD7270" w:rsidRDefault="003B2683" w:rsidP="003B2683">
            <w:pPr>
              <w:suppressAutoHyphens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Языковая норма, её функции и типы. Тенденции развития норм.</w:t>
            </w:r>
          </w:p>
          <w:p w:rsidR="003B2683" w:rsidRPr="00FD7270" w:rsidRDefault="003B2683" w:rsidP="003B2683">
            <w:pPr>
              <w:suppressAutoHyphens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</w:tr>
      <w:tr w:rsidR="003B2683" w:rsidRPr="00FD7270" w:rsidTr="003B2683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2ч.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b/>
                <w:sz w:val="22"/>
                <w:szCs w:val="22"/>
                <w:lang w:eastAsia="zh-CN"/>
              </w:rPr>
              <w:t>Язык и культура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>Взаимосвязь языка и культуры.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 xml:space="preserve">Отражение в языке культуры и истории народа. </w:t>
            </w:r>
          </w:p>
          <w:p w:rsidR="003B2683" w:rsidRPr="00FD7270" w:rsidRDefault="003B2683" w:rsidP="003B2683">
            <w:pPr>
              <w:suppressAutoHyphens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FD7270">
              <w:rPr>
                <w:rFonts w:eastAsia="SimSun"/>
                <w:sz w:val="22"/>
                <w:szCs w:val="22"/>
                <w:lang w:eastAsia="zh-CN"/>
              </w:rPr>
              <w:t xml:space="preserve">Русский речевой этикет (повторение). </w:t>
            </w:r>
            <w:r w:rsidRPr="00FD7270">
              <w:rPr>
                <w:rFonts w:eastAsia="SimSun"/>
                <w:i/>
                <w:sz w:val="22"/>
                <w:szCs w:val="22"/>
                <w:lang w:eastAsia="zh-CN"/>
              </w:rPr>
              <w:t>Нормы информационной культуры, этики и права.</w:t>
            </w:r>
          </w:p>
        </w:tc>
      </w:tr>
    </w:tbl>
    <w:p w:rsidR="003B2683" w:rsidRDefault="003B2683" w:rsidP="003B2683">
      <w:pPr>
        <w:keepNext/>
        <w:keepLines/>
        <w:widowControl w:val="0"/>
        <w:tabs>
          <w:tab w:val="left" w:pos="1204"/>
        </w:tabs>
        <w:jc w:val="center"/>
        <w:outlineLvl w:val="1"/>
        <w:rPr>
          <w:rFonts w:eastAsia="Tahoma"/>
          <w:b/>
          <w:bCs/>
          <w:color w:val="000000" w:themeColor="text1"/>
          <w:lang w:bidi="ru-RU"/>
        </w:rPr>
      </w:pPr>
    </w:p>
    <w:p w:rsidR="003B2683" w:rsidRDefault="003B2683" w:rsidP="003B26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4"/>
          <w:sz w:val="24"/>
          <w:szCs w:val="24"/>
        </w:rPr>
      </w:pPr>
    </w:p>
    <w:p w:rsidR="003B2683" w:rsidRDefault="003B2683" w:rsidP="00A0619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24"/>
          <w:sz w:val="24"/>
          <w:szCs w:val="24"/>
        </w:rPr>
      </w:pPr>
    </w:p>
    <w:p w:rsidR="00E6623E" w:rsidRPr="004814DC" w:rsidRDefault="00E6623E" w:rsidP="00A0619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24"/>
          <w:sz w:val="24"/>
          <w:szCs w:val="24"/>
        </w:rPr>
      </w:pPr>
    </w:p>
    <w:p w:rsidR="003B2683" w:rsidRDefault="003B2683" w:rsidP="003B2683">
      <w:pPr>
        <w:numPr>
          <w:ilvl w:val="0"/>
          <w:numId w:val="8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Тематическое планирование</w:t>
      </w:r>
    </w:p>
    <w:p w:rsidR="003B2683" w:rsidRPr="000E6A6E" w:rsidRDefault="003B2683" w:rsidP="003B2683">
      <w:pPr>
        <w:pStyle w:val="af2"/>
        <w:suppressAutoHyphens/>
        <w:ind w:left="0" w:firstLine="709"/>
        <w:jc w:val="both"/>
        <w:rPr>
          <w:bCs/>
          <w:sz w:val="24"/>
          <w:szCs w:val="24"/>
          <w:lang w:eastAsia="ar-SA"/>
        </w:rPr>
      </w:pPr>
      <w:r w:rsidRPr="00BC426C">
        <w:rPr>
          <w:bCs/>
          <w:sz w:val="24"/>
          <w:szCs w:val="24"/>
          <w:lang w:eastAsia="ar-SA"/>
        </w:rPr>
        <w:t>В тематическом</w:t>
      </w:r>
      <w:r w:rsidRPr="005E2D97">
        <w:rPr>
          <w:bCs/>
          <w:sz w:val="24"/>
          <w:szCs w:val="24"/>
          <w:lang w:eastAsia="ar-SA"/>
        </w:rPr>
        <w:t xml:space="preserve"> планировании по предмету количество часов по сравнению с примерной программой </w:t>
      </w:r>
      <w:r w:rsidRPr="0075620D">
        <w:rPr>
          <w:bCs/>
          <w:sz w:val="24"/>
          <w:szCs w:val="24"/>
          <w:highlight w:val="yellow"/>
          <w:lang w:eastAsia="ar-SA"/>
        </w:rPr>
        <w:t>сократилось (изменилось)</w:t>
      </w:r>
      <w:r w:rsidR="006138A7" w:rsidRPr="0075620D">
        <w:rPr>
          <w:bCs/>
          <w:sz w:val="24"/>
          <w:szCs w:val="24"/>
          <w:highlight w:val="yellow"/>
          <w:lang w:eastAsia="ar-SA"/>
        </w:rPr>
        <w:t>с 102 часов до 100</w:t>
      </w:r>
      <w:r w:rsidRPr="0075620D">
        <w:rPr>
          <w:bCs/>
          <w:sz w:val="24"/>
          <w:szCs w:val="24"/>
          <w:highlight w:val="yellow"/>
          <w:lang w:eastAsia="ar-SA"/>
        </w:rPr>
        <w:t xml:space="preserve"> часов в результате совпадения уроков с праздничными днями </w:t>
      </w:r>
      <w:r w:rsidRPr="0075620D">
        <w:rPr>
          <w:sz w:val="24"/>
          <w:szCs w:val="24"/>
          <w:highlight w:val="yellow"/>
        </w:rPr>
        <w:t>по</w:t>
      </w:r>
      <w:r w:rsidR="000E6A6E" w:rsidRPr="0075620D">
        <w:rPr>
          <w:sz w:val="24"/>
          <w:szCs w:val="24"/>
          <w:highlight w:val="yellow"/>
        </w:rPr>
        <w:t xml:space="preserve"> Постановлению</w:t>
      </w:r>
      <w:r w:rsidRPr="0075620D">
        <w:rPr>
          <w:sz w:val="24"/>
          <w:szCs w:val="24"/>
          <w:highlight w:val="yellow"/>
        </w:rPr>
        <w:t xml:space="preserve"> Правительства РФ от</w:t>
      </w:r>
      <w:r w:rsidR="000E6A6E" w:rsidRPr="0075620D">
        <w:rPr>
          <w:sz w:val="24"/>
          <w:szCs w:val="24"/>
          <w:highlight w:val="yellow"/>
        </w:rPr>
        <w:t>10.07.2019 года №875</w:t>
      </w:r>
      <w:r w:rsidRPr="0075620D">
        <w:rPr>
          <w:sz w:val="24"/>
          <w:szCs w:val="24"/>
          <w:highlight w:val="yellow"/>
        </w:rPr>
        <w:t xml:space="preserve"> «О переносе выход</w:t>
      </w:r>
      <w:r w:rsidR="000E6A6E" w:rsidRPr="0075620D">
        <w:rPr>
          <w:sz w:val="24"/>
          <w:szCs w:val="24"/>
          <w:highlight w:val="yellow"/>
        </w:rPr>
        <w:t>ных дней в 2020 году».</w:t>
      </w:r>
    </w:p>
    <w:p w:rsidR="003B2683" w:rsidRPr="0056063B" w:rsidRDefault="003B2683" w:rsidP="003B2683">
      <w:pPr>
        <w:ind w:firstLine="709"/>
        <w:jc w:val="center"/>
        <w:rPr>
          <w:b/>
          <w:i/>
          <w:sz w:val="24"/>
          <w:szCs w:val="24"/>
        </w:rPr>
      </w:pPr>
      <w:r w:rsidRPr="000E6A6E">
        <w:rPr>
          <w:b/>
          <w:i/>
          <w:sz w:val="28"/>
          <w:szCs w:val="28"/>
        </w:rPr>
        <w:t>по</w:t>
      </w:r>
      <w:r w:rsidRPr="000E6A6E">
        <w:rPr>
          <w:b/>
          <w:i/>
          <w:sz w:val="24"/>
          <w:szCs w:val="24"/>
        </w:rPr>
        <w:t>модулям и разделам учебника</w:t>
      </w:r>
    </w:p>
    <w:p w:rsidR="003B2683" w:rsidRDefault="003B2683" w:rsidP="003B26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Условное распределение разделов учебника: </w:t>
      </w:r>
    </w:p>
    <w:p w:rsidR="003B2683" w:rsidRDefault="003B2683" w:rsidP="003B2683">
      <w:pPr>
        <w:ind w:firstLine="709"/>
        <w:jc w:val="both"/>
        <w:rPr>
          <w:b/>
          <w:i/>
          <w:sz w:val="22"/>
          <w:szCs w:val="22"/>
        </w:rPr>
      </w:pPr>
      <w:proofErr w:type="spellStart"/>
      <w:r w:rsidRPr="0056063B">
        <w:rPr>
          <w:b/>
          <w:i/>
          <w:sz w:val="22"/>
          <w:szCs w:val="22"/>
        </w:rPr>
        <w:t>ОЯиР</w:t>
      </w:r>
      <w:proofErr w:type="spellEnd"/>
      <w:r>
        <w:rPr>
          <w:b/>
          <w:i/>
          <w:sz w:val="22"/>
          <w:szCs w:val="22"/>
        </w:rPr>
        <w:t xml:space="preserve"> – О языке и речи; </w:t>
      </w:r>
      <w:r w:rsidRPr="0056063B">
        <w:rPr>
          <w:b/>
          <w:i/>
          <w:sz w:val="22"/>
          <w:szCs w:val="22"/>
        </w:rPr>
        <w:t>СЯ</w:t>
      </w:r>
      <w:r>
        <w:rPr>
          <w:b/>
          <w:i/>
          <w:sz w:val="22"/>
          <w:szCs w:val="22"/>
        </w:rPr>
        <w:t xml:space="preserve"> – Система языка; </w:t>
      </w:r>
      <w:proofErr w:type="spellStart"/>
      <w:r w:rsidRPr="0056063B">
        <w:rPr>
          <w:b/>
          <w:i/>
          <w:sz w:val="22"/>
          <w:szCs w:val="22"/>
        </w:rPr>
        <w:t>Пр</w:t>
      </w:r>
      <w:proofErr w:type="spellEnd"/>
      <w:r>
        <w:rPr>
          <w:b/>
          <w:i/>
          <w:sz w:val="22"/>
          <w:szCs w:val="22"/>
        </w:rPr>
        <w:t xml:space="preserve"> – Правописание; </w:t>
      </w:r>
      <w:r w:rsidRPr="0056063B">
        <w:rPr>
          <w:b/>
          <w:i/>
          <w:sz w:val="22"/>
          <w:szCs w:val="22"/>
        </w:rPr>
        <w:t>Т</w:t>
      </w:r>
      <w:r>
        <w:rPr>
          <w:b/>
          <w:i/>
          <w:sz w:val="22"/>
          <w:szCs w:val="22"/>
        </w:rPr>
        <w:t xml:space="preserve"> – Текст;</w:t>
      </w:r>
    </w:p>
    <w:p w:rsidR="003B2683" w:rsidRDefault="003B2683" w:rsidP="003B2683">
      <w:pPr>
        <w:ind w:firstLine="709"/>
        <w:jc w:val="both"/>
        <w:rPr>
          <w:sz w:val="24"/>
          <w:szCs w:val="24"/>
        </w:rPr>
      </w:pPr>
      <w:proofErr w:type="spellStart"/>
      <w:r w:rsidRPr="0056063B">
        <w:rPr>
          <w:b/>
          <w:i/>
          <w:sz w:val="22"/>
          <w:szCs w:val="22"/>
        </w:rPr>
        <w:t>ЯиК</w:t>
      </w:r>
      <w:proofErr w:type="spellEnd"/>
      <w:r w:rsidRPr="0056063B">
        <w:rPr>
          <w:b/>
          <w:i/>
          <w:sz w:val="22"/>
          <w:szCs w:val="22"/>
        </w:rPr>
        <w:t>/КР</w:t>
      </w:r>
      <w:r>
        <w:rPr>
          <w:b/>
          <w:i/>
          <w:sz w:val="22"/>
          <w:szCs w:val="22"/>
        </w:rPr>
        <w:t xml:space="preserve"> – Язык и культура. Культура речи.; </w:t>
      </w:r>
      <w:r w:rsidRPr="0056063B">
        <w:rPr>
          <w:b/>
          <w:i/>
          <w:sz w:val="22"/>
          <w:szCs w:val="22"/>
        </w:rPr>
        <w:t>П</w:t>
      </w:r>
      <w:r>
        <w:rPr>
          <w:b/>
          <w:i/>
          <w:sz w:val="22"/>
          <w:szCs w:val="22"/>
        </w:rPr>
        <w:t xml:space="preserve"> – Повторение.</w:t>
      </w:r>
    </w:p>
    <w:p w:rsidR="003B2683" w:rsidRDefault="003B2683" w:rsidP="003B2683">
      <w:pPr>
        <w:ind w:firstLine="709"/>
        <w:jc w:val="both"/>
        <w:rPr>
          <w:sz w:val="24"/>
          <w:szCs w:val="24"/>
        </w:rPr>
      </w:pPr>
    </w:p>
    <w:p w:rsidR="003B2683" w:rsidRDefault="003B2683" w:rsidP="003B2683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567"/>
        <w:gridCol w:w="709"/>
        <w:gridCol w:w="709"/>
        <w:gridCol w:w="850"/>
        <w:gridCol w:w="518"/>
        <w:gridCol w:w="680"/>
        <w:gridCol w:w="631"/>
        <w:gridCol w:w="627"/>
        <w:gridCol w:w="548"/>
        <w:gridCol w:w="646"/>
      </w:tblGrid>
      <w:tr w:rsidR="003B2683" w:rsidRPr="001F6919" w:rsidTr="00A06193">
        <w:tc>
          <w:tcPr>
            <w:tcW w:w="2269" w:type="dxa"/>
            <w:vMerge w:val="restart"/>
          </w:tcPr>
          <w:p w:rsidR="003B2683" w:rsidRPr="001F6919" w:rsidRDefault="003B2683" w:rsidP="003B2683">
            <w:pPr>
              <w:jc w:val="both"/>
              <w:rPr>
                <w:b/>
                <w:i/>
                <w:sz w:val="22"/>
                <w:szCs w:val="22"/>
              </w:rPr>
            </w:pPr>
            <w:r w:rsidRPr="001F6919">
              <w:rPr>
                <w:b/>
                <w:i/>
                <w:sz w:val="22"/>
                <w:szCs w:val="22"/>
              </w:rPr>
              <w:t xml:space="preserve">Название глав </w:t>
            </w:r>
          </w:p>
          <w:p w:rsidR="003B2683" w:rsidRPr="001F6919" w:rsidRDefault="003B2683" w:rsidP="003B2683">
            <w:pPr>
              <w:jc w:val="both"/>
              <w:rPr>
                <w:b/>
                <w:i/>
                <w:sz w:val="22"/>
                <w:szCs w:val="22"/>
              </w:rPr>
            </w:pPr>
            <w:r w:rsidRPr="001F6919">
              <w:rPr>
                <w:b/>
                <w:i/>
                <w:sz w:val="22"/>
                <w:szCs w:val="22"/>
              </w:rPr>
              <w:t>(</w:t>
            </w:r>
            <w:proofErr w:type="gramStart"/>
            <w:r w:rsidRPr="001F6919">
              <w:rPr>
                <w:b/>
                <w:i/>
                <w:sz w:val="22"/>
                <w:szCs w:val="22"/>
              </w:rPr>
              <w:t>модулей )</w:t>
            </w:r>
            <w:proofErr w:type="gramEnd"/>
          </w:p>
          <w:p w:rsidR="003B2683" w:rsidRPr="001F6919" w:rsidRDefault="003B2683" w:rsidP="003B2683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B2683" w:rsidRPr="001F6919" w:rsidRDefault="003B2683" w:rsidP="003B268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03" w:type="dxa"/>
            <w:gridSpan w:val="6"/>
          </w:tcPr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  <w:r w:rsidRPr="001F6919">
              <w:rPr>
                <w:b/>
                <w:i/>
                <w:sz w:val="22"/>
                <w:szCs w:val="22"/>
              </w:rPr>
              <w:t>Название и условное обозначение</w:t>
            </w:r>
          </w:p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  <w:r w:rsidRPr="001F6919">
              <w:rPr>
                <w:b/>
                <w:i/>
                <w:sz w:val="22"/>
                <w:szCs w:val="22"/>
              </w:rPr>
              <w:t>разделов главы</w:t>
            </w:r>
          </w:p>
        </w:tc>
        <w:tc>
          <w:tcPr>
            <w:tcW w:w="1938" w:type="dxa"/>
            <w:gridSpan w:val="3"/>
          </w:tcPr>
          <w:p w:rsidR="003B2683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Из них</w:t>
            </w:r>
          </w:p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</w:t>
            </w:r>
            <w:r w:rsidRPr="001F6919">
              <w:rPr>
                <w:b/>
                <w:i/>
                <w:sz w:val="22"/>
                <w:szCs w:val="22"/>
              </w:rPr>
              <w:t>онтроль</w:t>
            </w:r>
          </w:p>
          <w:p w:rsidR="003B2683" w:rsidRPr="001F6919" w:rsidRDefault="003B2683" w:rsidP="003B268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3B2683" w:rsidRPr="001F6919" w:rsidRDefault="003B2683" w:rsidP="003B2683">
            <w:pPr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1F6919">
              <w:rPr>
                <w:b/>
                <w:i/>
                <w:sz w:val="22"/>
                <w:szCs w:val="22"/>
              </w:rPr>
              <w:t>Резерв</w:t>
            </w:r>
          </w:p>
        </w:tc>
        <w:tc>
          <w:tcPr>
            <w:tcW w:w="646" w:type="dxa"/>
            <w:vMerge w:val="restart"/>
            <w:textDirection w:val="btLr"/>
          </w:tcPr>
          <w:p w:rsidR="003B2683" w:rsidRPr="001F6919" w:rsidRDefault="003B2683" w:rsidP="003B2683">
            <w:pPr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1F6919">
              <w:rPr>
                <w:b/>
                <w:i/>
                <w:sz w:val="22"/>
                <w:szCs w:val="22"/>
              </w:rPr>
              <w:t>Итого</w:t>
            </w:r>
          </w:p>
          <w:p w:rsidR="003B2683" w:rsidRPr="001F6919" w:rsidRDefault="003B2683" w:rsidP="003B2683">
            <w:pPr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3B2683" w:rsidRPr="001F6919" w:rsidTr="00A06193">
        <w:tc>
          <w:tcPr>
            <w:tcW w:w="2269" w:type="dxa"/>
            <w:vMerge/>
          </w:tcPr>
          <w:p w:rsidR="003B2683" w:rsidRPr="001F6919" w:rsidRDefault="003B2683" w:rsidP="003B268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83" w:rsidRPr="0056063B" w:rsidRDefault="003B2683" w:rsidP="00A0619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6063B">
              <w:rPr>
                <w:b/>
                <w:i/>
                <w:sz w:val="22"/>
                <w:szCs w:val="22"/>
              </w:rPr>
              <w:t>ОЯиР</w:t>
            </w:r>
            <w:proofErr w:type="spellEnd"/>
          </w:p>
        </w:tc>
        <w:tc>
          <w:tcPr>
            <w:tcW w:w="567" w:type="dxa"/>
          </w:tcPr>
          <w:p w:rsidR="003B2683" w:rsidRPr="0056063B" w:rsidRDefault="003B2683" w:rsidP="00A06193">
            <w:pPr>
              <w:jc w:val="center"/>
              <w:rPr>
                <w:b/>
                <w:i/>
                <w:sz w:val="22"/>
                <w:szCs w:val="22"/>
              </w:rPr>
            </w:pPr>
            <w:r w:rsidRPr="0056063B">
              <w:rPr>
                <w:b/>
                <w:i/>
                <w:sz w:val="22"/>
                <w:szCs w:val="22"/>
              </w:rPr>
              <w:t>СЯ</w:t>
            </w:r>
          </w:p>
        </w:tc>
        <w:tc>
          <w:tcPr>
            <w:tcW w:w="709" w:type="dxa"/>
          </w:tcPr>
          <w:p w:rsidR="003B2683" w:rsidRPr="0056063B" w:rsidRDefault="003B2683" w:rsidP="00A0619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</w:t>
            </w:r>
          </w:p>
        </w:tc>
        <w:tc>
          <w:tcPr>
            <w:tcW w:w="709" w:type="dxa"/>
          </w:tcPr>
          <w:p w:rsidR="003B2683" w:rsidRPr="0056063B" w:rsidRDefault="003B2683" w:rsidP="00A06193">
            <w:pPr>
              <w:jc w:val="center"/>
              <w:rPr>
                <w:b/>
                <w:i/>
                <w:sz w:val="22"/>
                <w:szCs w:val="22"/>
              </w:rPr>
            </w:pPr>
            <w:r w:rsidRPr="0056063B">
              <w:rPr>
                <w:b/>
                <w:i/>
                <w:sz w:val="22"/>
                <w:szCs w:val="22"/>
              </w:rPr>
              <w:t>Т</w:t>
            </w:r>
          </w:p>
        </w:tc>
        <w:tc>
          <w:tcPr>
            <w:tcW w:w="850" w:type="dxa"/>
          </w:tcPr>
          <w:p w:rsidR="003B2683" w:rsidRPr="0056063B" w:rsidRDefault="003B2683" w:rsidP="00A0619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ЯиКР</w:t>
            </w:r>
            <w:proofErr w:type="spellEnd"/>
          </w:p>
        </w:tc>
        <w:tc>
          <w:tcPr>
            <w:tcW w:w="518" w:type="dxa"/>
          </w:tcPr>
          <w:p w:rsidR="003B2683" w:rsidRPr="0056063B" w:rsidRDefault="003B2683" w:rsidP="00A06193">
            <w:pPr>
              <w:jc w:val="center"/>
              <w:rPr>
                <w:b/>
                <w:i/>
                <w:sz w:val="22"/>
                <w:szCs w:val="22"/>
              </w:rPr>
            </w:pPr>
            <w:r w:rsidRPr="0056063B">
              <w:rPr>
                <w:b/>
                <w:i/>
                <w:sz w:val="22"/>
                <w:szCs w:val="22"/>
              </w:rPr>
              <w:t>П</w:t>
            </w:r>
          </w:p>
        </w:tc>
        <w:tc>
          <w:tcPr>
            <w:tcW w:w="680" w:type="dxa"/>
          </w:tcPr>
          <w:p w:rsidR="003B2683" w:rsidRPr="001F6919" w:rsidRDefault="003B2683" w:rsidP="003B2683">
            <w:pPr>
              <w:jc w:val="both"/>
              <w:rPr>
                <w:i/>
                <w:sz w:val="22"/>
                <w:szCs w:val="22"/>
              </w:rPr>
            </w:pPr>
            <w:r w:rsidRPr="001F6919">
              <w:rPr>
                <w:i/>
                <w:sz w:val="22"/>
                <w:szCs w:val="22"/>
              </w:rPr>
              <w:t>И/С</w:t>
            </w:r>
          </w:p>
        </w:tc>
        <w:tc>
          <w:tcPr>
            <w:tcW w:w="631" w:type="dxa"/>
          </w:tcPr>
          <w:p w:rsidR="003B2683" w:rsidRPr="001F6919" w:rsidRDefault="003B2683" w:rsidP="003B2683">
            <w:pPr>
              <w:jc w:val="both"/>
              <w:rPr>
                <w:i/>
                <w:sz w:val="22"/>
                <w:szCs w:val="22"/>
              </w:rPr>
            </w:pPr>
            <w:r w:rsidRPr="001F6919">
              <w:rPr>
                <w:i/>
                <w:sz w:val="22"/>
                <w:szCs w:val="22"/>
              </w:rPr>
              <w:t>Д</w:t>
            </w:r>
          </w:p>
        </w:tc>
        <w:tc>
          <w:tcPr>
            <w:tcW w:w="627" w:type="dxa"/>
          </w:tcPr>
          <w:p w:rsidR="003B2683" w:rsidRPr="001F6919" w:rsidRDefault="003B2683" w:rsidP="003B2683">
            <w:pPr>
              <w:jc w:val="both"/>
              <w:rPr>
                <w:i/>
                <w:sz w:val="22"/>
                <w:szCs w:val="22"/>
              </w:rPr>
            </w:pPr>
            <w:r w:rsidRPr="001F6919">
              <w:rPr>
                <w:i/>
                <w:sz w:val="22"/>
                <w:szCs w:val="22"/>
              </w:rPr>
              <w:t>Т</w:t>
            </w:r>
          </w:p>
        </w:tc>
        <w:tc>
          <w:tcPr>
            <w:tcW w:w="548" w:type="dxa"/>
            <w:vMerge/>
          </w:tcPr>
          <w:p w:rsidR="003B2683" w:rsidRPr="001F6919" w:rsidRDefault="003B2683" w:rsidP="003B268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46" w:type="dxa"/>
            <w:vMerge/>
          </w:tcPr>
          <w:p w:rsidR="003B2683" w:rsidRPr="001F6919" w:rsidRDefault="003B2683" w:rsidP="003B2683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B2683" w:rsidRPr="001F6919" w:rsidTr="00A06193">
        <w:tc>
          <w:tcPr>
            <w:tcW w:w="2269" w:type="dxa"/>
          </w:tcPr>
          <w:p w:rsidR="003B2683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 w:rsidRPr="00D30EE8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3B2683" w:rsidRPr="00D30EE8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Взаимосвязь языка и культуры</w:t>
            </w:r>
          </w:p>
        </w:tc>
        <w:tc>
          <w:tcPr>
            <w:tcW w:w="850" w:type="dxa"/>
          </w:tcPr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8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:rsidR="003B2683" w:rsidRPr="00E80101" w:rsidRDefault="00D22854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1И</w:t>
            </w:r>
          </w:p>
        </w:tc>
        <w:tc>
          <w:tcPr>
            <w:tcW w:w="631" w:type="dxa"/>
          </w:tcPr>
          <w:p w:rsidR="003B2683" w:rsidRPr="00E80101" w:rsidRDefault="00937FB2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27" w:type="dxa"/>
          </w:tcPr>
          <w:p w:rsidR="003B2683" w:rsidRPr="00E80101" w:rsidRDefault="003B2683" w:rsidP="003B26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8" w:type="dxa"/>
          </w:tcPr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dxa"/>
          </w:tcPr>
          <w:p w:rsidR="003B2683" w:rsidRPr="00A769F1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</w:tr>
      <w:tr w:rsidR="003B2683" w:rsidRPr="001F6919" w:rsidTr="00A06193">
        <w:tc>
          <w:tcPr>
            <w:tcW w:w="2269" w:type="dxa"/>
          </w:tcPr>
          <w:p w:rsidR="003B2683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 w:rsidRPr="00D30EE8">
              <w:rPr>
                <w:b/>
                <w:i/>
                <w:sz w:val="24"/>
                <w:szCs w:val="24"/>
              </w:rPr>
              <w:t>2.</w:t>
            </w:r>
          </w:p>
          <w:p w:rsidR="003B2683" w:rsidRPr="00D30EE8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языка и информационная культура</w:t>
            </w:r>
          </w:p>
        </w:tc>
        <w:tc>
          <w:tcPr>
            <w:tcW w:w="850" w:type="dxa"/>
          </w:tcPr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8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:rsidR="003B2683" w:rsidRPr="00E80101" w:rsidRDefault="00D22854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1И</w:t>
            </w:r>
          </w:p>
        </w:tc>
        <w:tc>
          <w:tcPr>
            <w:tcW w:w="631" w:type="dxa"/>
          </w:tcPr>
          <w:p w:rsidR="003B2683" w:rsidRPr="00E80101" w:rsidRDefault="00D22854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:rsidR="003B2683" w:rsidRPr="00E80101" w:rsidRDefault="003B2683" w:rsidP="003B26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8" w:type="dxa"/>
          </w:tcPr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dxa"/>
          </w:tcPr>
          <w:p w:rsidR="003B2683" w:rsidRPr="00D30EE8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</w:p>
        </w:tc>
      </w:tr>
      <w:tr w:rsidR="003B2683" w:rsidRPr="001F6919" w:rsidTr="00A06193">
        <w:tc>
          <w:tcPr>
            <w:tcW w:w="2269" w:type="dxa"/>
          </w:tcPr>
          <w:p w:rsidR="003B2683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  <w:p w:rsidR="003B2683" w:rsidRPr="00D30EE8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Язык как орудие культуры</w:t>
            </w:r>
          </w:p>
        </w:tc>
        <w:tc>
          <w:tcPr>
            <w:tcW w:w="850" w:type="dxa"/>
          </w:tcPr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8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:rsidR="003B2683" w:rsidRPr="00E80101" w:rsidRDefault="00D22854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1С</w:t>
            </w:r>
          </w:p>
        </w:tc>
        <w:tc>
          <w:tcPr>
            <w:tcW w:w="631" w:type="dxa"/>
          </w:tcPr>
          <w:p w:rsidR="003B2683" w:rsidRPr="00E80101" w:rsidRDefault="00D22854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:rsidR="003B2683" w:rsidRPr="00E80101" w:rsidRDefault="00D22854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48" w:type="dxa"/>
          </w:tcPr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</w:t>
            </w:r>
          </w:p>
        </w:tc>
      </w:tr>
      <w:tr w:rsidR="003B2683" w:rsidRPr="001F6919" w:rsidTr="00A06193">
        <w:tc>
          <w:tcPr>
            <w:tcW w:w="2269" w:type="dxa"/>
          </w:tcPr>
          <w:p w:rsidR="003B2683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  <w:p w:rsidR="003B2683" w:rsidRPr="00D30EE8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Пути развития системы литературного языка</w:t>
            </w:r>
          </w:p>
        </w:tc>
        <w:tc>
          <w:tcPr>
            <w:tcW w:w="850" w:type="dxa"/>
          </w:tcPr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18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3B2683" w:rsidRPr="00E80101" w:rsidRDefault="00D22854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1С</w:t>
            </w:r>
          </w:p>
          <w:p w:rsidR="00A17A6D" w:rsidRPr="00E80101" w:rsidRDefault="00A17A6D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1И</w:t>
            </w:r>
          </w:p>
        </w:tc>
        <w:tc>
          <w:tcPr>
            <w:tcW w:w="631" w:type="dxa"/>
          </w:tcPr>
          <w:p w:rsidR="003B2683" w:rsidRPr="00E80101" w:rsidRDefault="00A17A6D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27" w:type="dxa"/>
          </w:tcPr>
          <w:p w:rsidR="003B2683" w:rsidRPr="00E80101" w:rsidRDefault="00D22854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48" w:type="dxa"/>
          </w:tcPr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6" w:type="dxa"/>
          </w:tcPr>
          <w:p w:rsidR="003B2683" w:rsidRPr="001F6919" w:rsidRDefault="00D22854" w:rsidP="003B268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</w:t>
            </w:r>
          </w:p>
        </w:tc>
      </w:tr>
      <w:tr w:rsidR="003B2683" w:rsidRPr="001F6919" w:rsidTr="00A06193">
        <w:tc>
          <w:tcPr>
            <w:tcW w:w="2269" w:type="dxa"/>
          </w:tcPr>
          <w:p w:rsidR="003B2683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</w:t>
            </w:r>
          </w:p>
          <w:p w:rsidR="003B2683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Резерв</w:t>
            </w:r>
          </w:p>
          <w:p w:rsidR="003B2683" w:rsidRPr="00D30EE8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B2683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B2683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83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B2683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B2683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8" w:type="dxa"/>
          </w:tcPr>
          <w:p w:rsidR="003B2683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" w:type="dxa"/>
          </w:tcPr>
          <w:p w:rsidR="003B2683" w:rsidRPr="00E80101" w:rsidRDefault="003B2683" w:rsidP="003B26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1" w:type="dxa"/>
          </w:tcPr>
          <w:p w:rsidR="003B2683" w:rsidRPr="00E80101" w:rsidRDefault="003B2683" w:rsidP="003B26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7" w:type="dxa"/>
          </w:tcPr>
          <w:p w:rsidR="003B2683" w:rsidRPr="00E80101" w:rsidRDefault="003B2683" w:rsidP="003B26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8" w:type="dxa"/>
          </w:tcPr>
          <w:p w:rsidR="003B2683" w:rsidRPr="001F6919" w:rsidRDefault="006138A7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646" w:type="dxa"/>
          </w:tcPr>
          <w:p w:rsidR="003B2683" w:rsidRDefault="006138A7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3B2683" w:rsidRPr="001F6919" w:rsidTr="00A06193">
        <w:tc>
          <w:tcPr>
            <w:tcW w:w="2269" w:type="dxa"/>
          </w:tcPr>
          <w:p w:rsidR="003B2683" w:rsidRPr="00D30EE8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  <w:r w:rsidRPr="00D30EE8">
              <w:rPr>
                <w:b/>
                <w:i/>
                <w:sz w:val="24"/>
                <w:szCs w:val="24"/>
              </w:rPr>
              <w:t>Итого:</w:t>
            </w:r>
          </w:p>
          <w:p w:rsidR="003B2683" w:rsidRPr="00D30EE8" w:rsidRDefault="003B2683" w:rsidP="003B268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B2683" w:rsidRPr="001F6919" w:rsidRDefault="003B2683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18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680" w:type="dxa"/>
          </w:tcPr>
          <w:p w:rsidR="003B2683" w:rsidRPr="00E80101" w:rsidRDefault="00A17A6D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3И</w:t>
            </w:r>
          </w:p>
          <w:p w:rsidR="00A17A6D" w:rsidRPr="00E80101" w:rsidRDefault="00A17A6D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2С</w:t>
            </w:r>
          </w:p>
        </w:tc>
        <w:tc>
          <w:tcPr>
            <w:tcW w:w="631" w:type="dxa"/>
          </w:tcPr>
          <w:p w:rsidR="003B2683" w:rsidRPr="00E80101" w:rsidRDefault="00937FB2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27" w:type="dxa"/>
          </w:tcPr>
          <w:p w:rsidR="003B2683" w:rsidRPr="00E80101" w:rsidRDefault="00A17A6D" w:rsidP="003B2683">
            <w:pPr>
              <w:jc w:val="center"/>
              <w:rPr>
                <w:i/>
                <w:sz w:val="22"/>
                <w:szCs w:val="22"/>
              </w:rPr>
            </w:pPr>
            <w:r w:rsidRPr="00E8010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48" w:type="dxa"/>
          </w:tcPr>
          <w:p w:rsidR="003B2683" w:rsidRPr="001F6919" w:rsidRDefault="006138A7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646" w:type="dxa"/>
          </w:tcPr>
          <w:p w:rsidR="003B2683" w:rsidRPr="001F6919" w:rsidRDefault="00D22854" w:rsidP="003B26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6138A7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3B2683" w:rsidRPr="00D67491" w:rsidRDefault="003B2683" w:rsidP="003B2683">
      <w:pPr>
        <w:pStyle w:val="af2"/>
        <w:ind w:left="0"/>
        <w:jc w:val="both"/>
        <w:outlineLvl w:val="1"/>
        <w:rPr>
          <w:b/>
          <w:sz w:val="24"/>
          <w:szCs w:val="24"/>
        </w:rPr>
      </w:pPr>
    </w:p>
    <w:p w:rsidR="003B2683" w:rsidRDefault="003B2683" w:rsidP="003B2683">
      <w:pPr>
        <w:tabs>
          <w:tab w:val="left" w:pos="480"/>
          <w:tab w:val="center" w:pos="4819"/>
        </w:tabs>
      </w:pPr>
    </w:p>
    <w:p w:rsidR="003B2683" w:rsidRDefault="003B2683" w:rsidP="003B2683">
      <w:pPr>
        <w:tabs>
          <w:tab w:val="left" w:pos="480"/>
          <w:tab w:val="center" w:pos="4819"/>
        </w:tabs>
      </w:pPr>
    </w:p>
    <w:p w:rsidR="003B2683" w:rsidRDefault="003B2683" w:rsidP="003B2683">
      <w:pPr>
        <w:tabs>
          <w:tab w:val="left" w:pos="480"/>
          <w:tab w:val="center" w:pos="4819"/>
        </w:tabs>
      </w:pPr>
    </w:p>
    <w:p w:rsidR="003B2683" w:rsidRPr="00D86BE2" w:rsidRDefault="003B2683" w:rsidP="003B2683">
      <w:pPr>
        <w:rPr>
          <w:rFonts w:eastAsia="Calibri"/>
          <w:caps/>
          <w:sz w:val="24"/>
          <w:szCs w:val="24"/>
          <w:lang w:eastAsia="en-US"/>
        </w:rPr>
      </w:pPr>
    </w:p>
    <w:p w:rsidR="003B2683" w:rsidRDefault="003B2683" w:rsidP="003B2683">
      <w:pPr>
        <w:rPr>
          <w:rFonts w:eastAsia="Calibri"/>
          <w:b/>
          <w:caps/>
          <w:sz w:val="28"/>
          <w:szCs w:val="28"/>
          <w:lang w:eastAsia="en-US"/>
        </w:rPr>
      </w:pPr>
    </w:p>
    <w:p w:rsidR="003B2683" w:rsidRDefault="003B2683" w:rsidP="003B2683">
      <w:pPr>
        <w:rPr>
          <w:rFonts w:eastAsia="Calibri"/>
          <w:b/>
          <w:caps/>
          <w:sz w:val="28"/>
          <w:szCs w:val="28"/>
          <w:lang w:eastAsia="en-US"/>
        </w:rPr>
      </w:pPr>
    </w:p>
    <w:p w:rsidR="003B2683" w:rsidRDefault="003B2683" w:rsidP="003B2683">
      <w:pPr>
        <w:rPr>
          <w:rFonts w:eastAsia="Calibri"/>
          <w:b/>
          <w:caps/>
          <w:sz w:val="28"/>
          <w:szCs w:val="28"/>
          <w:lang w:eastAsia="en-US"/>
        </w:rPr>
      </w:pPr>
    </w:p>
    <w:p w:rsidR="003B2683" w:rsidRDefault="003B2683" w:rsidP="003B2683">
      <w:pPr>
        <w:rPr>
          <w:rFonts w:eastAsia="Calibri"/>
          <w:b/>
          <w:caps/>
          <w:sz w:val="28"/>
          <w:szCs w:val="28"/>
          <w:lang w:eastAsia="en-US"/>
        </w:rPr>
      </w:pPr>
    </w:p>
    <w:p w:rsidR="003B2683" w:rsidRDefault="003B2683" w:rsidP="003B2683">
      <w:pPr>
        <w:rPr>
          <w:rFonts w:eastAsia="Calibri"/>
          <w:b/>
          <w:caps/>
          <w:sz w:val="28"/>
          <w:szCs w:val="28"/>
          <w:lang w:eastAsia="en-US"/>
        </w:rPr>
      </w:pPr>
    </w:p>
    <w:p w:rsidR="003B2683" w:rsidRDefault="003B2683" w:rsidP="003B2683">
      <w:pPr>
        <w:rPr>
          <w:rFonts w:eastAsia="Calibri"/>
          <w:b/>
          <w:caps/>
          <w:sz w:val="28"/>
          <w:szCs w:val="28"/>
          <w:lang w:eastAsia="en-US"/>
        </w:rPr>
      </w:pPr>
    </w:p>
    <w:p w:rsidR="003B2683" w:rsidRDefault="003B2683" w:rsidP="003B2683">
      <w:pPr>
        <w:rPr>
          <w:rFonts w:eastAsia="Calibri"/>
          <w:b/>
          <w:caps/>
          <w:sz w:val="28"/>
          <w:szCs w:val="28"/>
          <w:lang w:eastAsia="en-US"/>
        </w:rPr>
      </w:pPr>
    </w:p>
    <w:p w:rsidR="003B2683" w:rsidRDefault="003B2683" w:rsidP="003B2683">
      <w:pPr>
        <w:rPr>
          <w:rFonts w:eastAsia="Calibri"/>
          <w:b/>
          <w:caps/>
          <w:sz w:val="28"/>
          <w:szCs w:val="28"/>
          <w:lang w:eastAsia="en-US"/>
        </w:rPr>
      </w:pPr>
    </w:p>
    <w:p w:rsidR="003B2683" w:rsidRDefault="003B2683" w:rsidP="003B268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965E0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B2683" w:rsidRPr="008917A3" w:rsidRDefault="003B2683" w:rsidP="003B26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17A3">
        <w:rPr>
          <w:sz w:val="24"/>
          <w:szCs w:val="24"/>
        </w:rPr>
        <w:t>ФО – фронтальный опрос, УО – устный опрос, ИР – индивидуальная работа, Т – тест, КЗ - карточки-задания, ПРЗ – практикум, ПР – проект, П  - проверочная работа, О – обучающая работа, СД – словарный  диктант, ВКР – входная контрольная работа, КР – контрольная работа. СР – самостоятельная работа, РГ – работа в груп</w:t>
      </w:r>
      <w:r>
        <w:rPr>
          <w:sz w:val="24"/>
          <w:szCs w:val="24"/>
        </w:rPr>
        <w:t xml:space="preserve">пе, </w:t>
      </w:r>
      <w:r w:rsidRPr="008917A3">
        <w:rPr>
          <w:sz w:val="24"/>
          <w:szCs w:val="24"/>
        </w:rPr>
        <w:t>«ПС» - проверь себя!</w:t>
      </w:r>
    </w:p>
    <w:p w:rsidR="003B2683" w:rsidRDefault="003B2683" w:rsidP="003B2683">
      <w:pPr>
        <w:ind w:left="720"/>
        <w:rPr>
          <w:b/>
          <w:sz w:val="28"/>
          <w:szCs w:val="28"/>
        </w:rPr>
      </w:pPr>
    </w:p>
    <w:tbl>
      <w:tblPr>
        <w:tblW w:w="521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769"/>
        <w:gridCol w:w="699"/>
        <w:gridCol w:w="7104"/>
        <w:gridCol w:w="709"/>
        <w:gridCol w:w="64"/>
      </w:tblGrid>
      <w:tr w:rsidR="003B2683" w:rsidRPr="009E7A9C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vMerge w:val="restart"/>
            <w:shd w:val="clear" w:color="auto" w:fill="auto"/>
            <w:textDirection w:val="btLr"/>
            <w:vAlign w:val="center"/>
            <w:hideMark/>
          </w:tcPr>
          <w:p w:rsidR="003B2683" w:rsidRPr="009E7A9C" w:rsidRDefault="003B2683" w:rsidP="003B268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A9C">
              <w:rPr>
                <w:b/>
                <w:bCs/>
                <w:i/>
                <w:iCs/>
                <w:sz w:val="22"/>
                <w:szCs w:val="22"/>
              </w:rPr>
              <w:t>№ урока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3B2683" w:rsidRPr="009E7A9C" w:rsidRDefault="003B2683" w:rsidP="003B268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A9C">
              <w:rPr>
                <w:b/>
                <w:bCs/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3556" w:type="pct"/>
            <w:vMerge w:val="restart"/>
            <w:shd w:val="clear" w:color="auto" w:fill="auto"/>
            <w:vAlign w:val="center"/>
            <w:hideMark/>
          </w:tcPr>
          <w:p w:rsidR="003B2683" w:rsidRPr="009E7A9C" w:rsidRDefault="003B2683" w:rsidP="003B2683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E7A9C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355" w:type="pct"/>
            <w:vMerge w:val="restart"/>
            <w:textDirection w:val="btLr"/>
          </w:tcPr>
          <w:p w:rsidR="003B2683" w:rsidRPr="009E7A9C" w:rsidRDefault="003B2683" w:rsidP="003B2683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A9C">
              <w:rPr>
                <w:b/>
                <w:bCs/>
                <w:i/>
                <w:iCs/>
                <w:sz w:val="22"/>
                <w:szCs w:val="22"/>
              </w:rPr>
              <w:t xml:space="preserve">Вид </w:t>
            </w:r>
          </w:p>
          <w:p w:rsidR="003B2683" w:rsidRPr="009E7A9C" w:rsidRDefault="003B2683" w:rsidP="003B2683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A9C">
              <w:rPr>
                <w:b/>
                <w:bCs/>
                <w:i/>
                <w:iCs/>
                <w:sz w:val="22"/>
                <w:szCs w:val="22"/>
              </w:rPr>
              <w:t>контроля</w:t>
            </w:r>
          </w:p>
        </w:tc>
      </w:tr>
      <w:tr w:rsidR="003B2683" w:rsidRPr="009E7A9C" w:rsidTr="009E7A9C">
        <w:trPr>
          <w:gridAfter w:val="1"/>
          <w:wAfter w:w="32" w:type="pct"/>
          <w:cantSplit/>
          <w:trHeight w:val="965"/>
        </w:trPr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683" w:rsidRPr="009E7A9C" w:rsidRDefault="003B2683" w:rsidP="003B2683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683" w:rsidRPr="009E7A9C" w:rsidRDefault="003B2683" w:rsidP="003B2683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A9C">
              <w:rPr>
                <w:b/>
                <w:bCs/>
                <w:i/>
                <w:iCs/>
                <w:sz w:val="22"/>
                <w:szCs w:val="22"/>
              </w:rPr>
              <w:t xml:space="preserve">По </w:t>
            </w:r>
          </w:p>
          <w:p w:rsidR="003B2683" w:rsidRPr="009E7A9C" w:rsidRDefault="003B2683" w:rsidP="003B2683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A9C">
              <w:rPr>
                <w:b/>
                <w:bCs/>
                <w:i/>
                <w:iCs/>
                <w:sz w:val="22"/>
                <w:szCs w:val="22"/>
              </w:rPr>
              <w:t>плану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extDirection w:val="btLr"/>
          </w:tcPr>
          <w:p w:rsidR="003B2683" w:rsidRPr="009E7A9C" w:rsidRDefault="003B2683" w:rsidP="003B2683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7A9C">
              <w:rPr>
                <w:b/>
                <w:bCs/>
                <w:i/>
                <w:iCs/>
                <w:sz w:val="22"/>
                <w:szCs w:val="22"/>
              </w:rPr>
              <w:t>Факт</w:t>
            </w:r>
          </w:p>
        </w:tc>
        <w:tc>
          <w:tcPr>
            <w:tcW w:w="35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683" w:rsidRPr="009E7A9C" w:rsidRDefault="003B2683" w:rsidP="003B2683">
            <w:pPr>
              <w:ind w:left="113" w:right="113"/>
              <w:contextualSpacing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textDirection w:val="btLr"/>
          </w:tcPr>
          <w:p w:rsidR="003B2683" w:rsidRPr="009E7A9C" w:rsidRDefault="003B2683" w:rsidP="003B2683">
            <w:pPr>
              <w:ind w:left="113" w:right="113"/>
              <w:contextualSpacing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2683" w:rsidRPr="00551DEE" w:rsidTr="003B2683">
        <w:trPr>
          <w:gridAfter w:val="1"/>
          <w:wAfter w:w="32" w:type="pct"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</w:tcPr>
          <w:p w:rsidR="003B2683" w:rsidRPr="00B27271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 w:rsidRPr="00B27271">
              <w:rPr>
                <w:b/>
                <w:i/>
                <w:sz w:val="24"/>
                <w:szCs w:val="24"/>
              </w:rPr>
              <w:t>Раздел 1. «Взаимосвязь языка и культуры»</w:t>
            </w:r>
            <w:r w:rsidR="009E7A9C">
              <w:rPr>
                <w:b/>
                <w:i/>
                <w:sz w:val="24"/>
                <w:szCs w:val="24"/>
              </w:rPr>
              <w:t xml:space="preserve"> (17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B2683" w:rsidRPr="00551DEE" w:rsidTr="003B2683">
        <w:trPr>
          <w:gridAfter w:val="1"/>
          <w:wAfter w:w="32" w:type="pct"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</w:tcPr>
          <w:p w:rsidR="003B2683" w:rsidRPr="00B27271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ОЯиР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-1ч.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Pr="004B12DC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 w:rsidRPr="004B12D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3B2683" w:rsidRPr="00672116" w:rsidRDefault="0075620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  <w:r w:rsidR="00937FB2">
              <w:rPr>
                <w:b/>
                <w:i/>
              </w:rPr>
              <w:t>.09</w:t>
            </w:r>
          </w:p>
        </w:tc>
        <w:tc>
          <w:tcPr>
            <w:tcW w:w="350" w:type="pct"/>
          </w:tcPr>
          <w:p w:rsidR="003B2683" w:rsidRPr="00672116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§1. Отражение в языке </w:t>
            </w:r>
            <w:r w:rsidRPr="0048147C">
              <w:rPr>
                <w:sz w:val="24"/>
                <w:szCs w:val="24"/>
              </w:rPr>
              <w:t>истории и культуры народа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D9D9D9"/>
            <w:noWrap/>
          </w:tcPr>
          <w:p w:rsidR="003B2683" w:rsidRPr="004F33AC" w:rsidRDefault="009E7A9C" w:rsidP="003B2683">
            <w:pPr>
              <w:ind w:left="-3612" w:firstLine="361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Система языка -7</w:t>
            </w:r>
            <w:r w:rsidR="003B2683" w:rsidRPr="000202FF">
              <w:rPr>
                <w:b/>
                <w:bCs/>
                <w:i/>
                <w:iCs/>
                <w:sz w:val="24"/>
                <w:szCs w:val="24"/>
              </w:rPr>
              <w:t>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D9D9D9"/>
            <w:noWrap/>
          </w:tcPr>
          <w:p w:rsidR="003B2683" w:rsidRPr="00B27271" w:rsidRDefault="003B2683" w:rsidP="003B2683">
            <w:pPr>
              <w:ind w:left="-3612" w:firstLine="361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Обобщение</w:t>
            </w:r>
            <w:r w:rsidRPr="00B27271">
              <w:rPr>
                <w:b/>
                <w:bCs/>
                <w:i/>
                <w:iCs/>
                <w:sz w:val="24"/>
                <w:szCs w:val="24"/>
              </w:rPr>
              <w:t>изученного в 5-8 классах</w:t>
            </w:r>
            <w:r w:rsidR="009E7A9C">
              <w:rPr>
                <w:b/>
                <w:bCs/>
                <w:i/>
                <w:iCs/>
                <w:sz w:val="24"/>
                <w:szCs w:val="24"/>
              </w:rPr>
              <w:t xml:space="preserve"> -4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4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 w:rsidRPr="0036559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75620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  <w:r w:rsidR="00937FB2">
              <w:rPr>
                <w:b/>
                <w:i/>
              </w:rPr>
              <w:t>.09</w:t>
            </w:r>
          </w:p>
        </w:tc>
        <w:tc>
          <w:tcPr>
            <w:tcW w:w="350" w:type="pct"/>
          </w:tcPr>
          <w:p w:rsidR="003B2683" w:rsidRPr="006721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§2. </w:t>
            </w:r>
            <w:r w:rsidRPr="0048147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онетический и орфографический </w:t>
            </w:r>
            <w:r w:rsidRPr="0048147C">
              <w:rPr>
                <w:sz w:val="24"/>
                <w:szCs w:val="24"/>
              </w:rPr>
              <w:t>разбор слова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41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 w:rsidRPr="0036559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937FB2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75620D">
              <w:rPr>
                <w:b/>
                <w:i/>
              </w:rPr>
              <w:t>6</w:t>
            </w:r>
            <w:r>
              <w:rPr>
                <w:b/>
                <w:i/>
              </w:rPr>
              <w:t>.09</w:t>
            </w:r>
          </w:p>
        </w:tc>
        <w:tc>
          <w:tcPr>
            <w:tcW w:w="350" w:type="pct"/>
          </w:tcPr>
          <w:p w:rsidR="003B2683" w:rsidRPr="006721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§3. </w:t>
            </w:r>
            <w:r w:rsidRPr="0048147C">
              <w:rPr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 w:rsidRPr="0036559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937FB2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5620D">
              <w:rPr>
                <w:b/>
                <w:i/>
              </w:rPr>
              <w:t>2</w:t>
            </w:r>
            <w:r>
              <w:rPr>
                <w:b/>
                <w:i/>
              </w:rPr>
              <w:t>.09</w:t>
            </w:r>
          </w:p>
        </w:tc>
        <w:tc>
          <w:tcPr>
            <w:tcW w:w="350" w:type="pct"/>
          </w:tcPr>
          <w:p w:rsidR="003B2683" w:rsidRPr="006721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§4. </w:t>
            </w:r>
            <w:r w:rsidRPr="0048147C">
              <w:rPr>
                <w:sz w:val="24"/>
                <w:szCs w:val="24"/>
              </w:rPr>
              <w:t>Лексический разбор слова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 w:rsidRPr="0036559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430774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5620D">
              <w:rPr>
                <w:b/>
                <w:i/>
              </w:rPr>
              <w:t>3</w:t>
            </w:r>
            <w:r w:rsidR="00937FB2">
              <w:rPr>
                <w:b/>
                <w:i/>
              </w:rPr>
              <w:t>.09</w:t>
            </w:r>
          </w:p>
        </w:tc>
        <w:tc>
          <w:tcPr>
            <w:tcW w:w="350" w:type="pct"/>
          </w:tcPr>
          <w:p w:rsidR="003B2683" w:rsidRPr="006721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§5. </w:t>
            </w:r>
            <w:r w:rsidRPr="0048147C">
              <w:rPr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3B2683" w:rsidRPr="00B27271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D9D9D9"/>
            <w:noWrap/>
          </w:tcPr>
          <w:p w:rsidR="003B2683" w:rsidRPr="00B27271" w:rsidRDefault="003B2683" w:rsidP="003B2683">
            <w:pPr>
              <w:ind w:left="-3612" w:firstLine="361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Синтаксис -3ч.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5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 w:rsidRPr="0036559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937FB2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5620D">
              <w:rPr>
                <w:b/>
                <w:i/>
              </w:rPr>
              <w:t>3</w:t>
            </w:r>
            <w:r>
              <w:rPr>
                <w:b/>
                <w:i/>
              </w:rPr>
              <w:t>.09</w:t>
            </w:r>
          </w:p>
        </w:tc>
        <w:tc>
          <w:tcPr>
            <w:tcW w:w="350" w:type="pct"/>
          </w:tcPr>
          <w:p w:rsidR="003B2683" w:rsidRPr="006721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§6. </w:t>
            </w:r>
            <w:r w:rsidRPr="0048147C">
              <w:rPr>
                <w:sz w:val="24"/>
                <w:szCs w:val="24"/>
              </w:rPr>
              <w:t>Словосочетание и предложение</w:t>
            </w:r>
            <w:r>
              <w:rPr>
                <w:sz w:val="24"/>
                <w:szCs w:val="24"/>
              </w:rPr>
              <w:t xml:space="preserve"> (повторение)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559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 w:rsidRPr="00365595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430774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5620D">
              <w:rPr>
                <w:b/>
                <w:i/>
              </w:rPr>
              <w:t>9</w:t>
            </w:r>
            <w:r w:rsidR="00937FB2">
              <w:rPr>
                <w:b/>
                <w:i/>
              </w:rPr>
              <w:t>.09</w:t>
            </w:r>
          </w:p>
        </w:tc>
        <w:tc>
          <w:tcPr>
            <w:tcW w:w="350" w:type="pct"/>
          </w:tcPr>
          <w:p w:rsidR="003B2683" w:rsidRPr="006721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Pr="0048147C"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1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 w:rsidRPr="0036559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75620D" w:rsidP="00430774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937FB2">
              <w:rPr>
                <w:b/>
                <w:i/>
              </w:rPr>
              <w:t>.09</w:t>
            </w:r>
          </w:p>
        </w:tc>
        <w:tc>
          <w:tcPr>
            <w:tcW w:w="350" w:type="pct"/>
          </w:tcPr>
          <w:p w:rsidR="003B2683" w:rsidRPr="006721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§8. </w:t>
            </w:r>
            <w:r w:rsidRPr="0048147C">
              <w:rPr>
                <w:sz w:val="24"/>
                <w:szCs w:val="24"/>
              </w:rPr>
              <w:t>Чужая речь в тексте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3B2683" w:rsidRPr="00B27271" w:rsidTr="003B2683">
        <w:trPr>
          <w:gridAfter w:val="1"/>
          <w:wAfter w:w="32" w:type="pct"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</w:tcPr>
          <w:p w:rsidR="003B2683" w:rsidRPr="00B27271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Правописание -3ч.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2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0436E0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937FB2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5620D">
              <w:rPr>
                <w:b/>
                <w:i/>
              </w:rPr>
              <w:t>0</w:t>
            </w:r>
            <w:r>
              <w:rPr>
                <w:b/>
                <w:i/>
              </w:rPr>
              <w:t>.09</w:t>
            </w:r>
          </w:p>
        </w:tc>
        <w:tc>
          <w:tcPr>
            <w:tcW w:w="350" w:type="pct"/>
          </w:tcPr>
          <w:p w:rsidR="003B2683" w:rsidRPr="006721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937FB2" w:rsidRDefault="00937FB2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§9. </w:t>
            </w:r>
            <w:r w:rsidRPr="0048147C">
              <w:rPr>
                <w:sz w:val="24"/>
                <w:szCs w:val="24"/>
              </w:rPr>
              <w:t>Знаки препинания в предложениях с прямой речью</w:t>
            </w:r>
          </w:p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§10. </w:t>
            </w:r>
            <w:r w:rsidRPr="0048147C">
              <w:rPr>
                <w:sz w:val="24"/>
                <w:szCs w:val="24"/>
              </w:rPr>
              <w:t>Знаки препинания при диалоге</w:t>
            </w:r>
          </w:p>
        </w:tc>
        <w:tc>
          <w:tcPr>
            <w:tcW w:w="355" w:type="pct"/>
          </w:tcPr>
          <w:p w:rsidR="003B2683" w:rsidRPr="00551DEE" w:rsidRDefault="00121970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436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430774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5620D">
              <w:rPr>
                <w:b/>
                <w:i/>
              </w:rPr>
              <w:t>6</w:t>
            </w:r>
            <w:r w:rsidR="00937FB2">
              <w:rPr>
                <w:b/>
                <w:i/>
              </w:rPr>
              <w:t>.09</w:t>
            </w:r>
          </w:p>
        </w:tc>
        <w:tc>
          <w:tcPr>
            <w:tcW w:w="350" w:type="pct"/>
          </w:tcPr>
          <w:p w:rsidR="003B2683" w:rsidRPr="006721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§11. </w:t>
            </w:r>
            <w:r w:rsidRPr="0048147C">
              <w:rPr>
                <w:sz w:val="24"/>
                <w:szCs w:val="24"/>
              </w:rPr>
              <w:t>Цитирование и знаки препинания при нем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0436E0" w:rsidRPr="00551DEE" w:rsidTr="003B2683">
        <w:trPr>
          <w:gridAfter w:val="1"/>
          <w:wAfter w:w="32" w:type="pct"/>
          <w:cantSplit/>
          <w:trHeight w:val="417"/>
        </w:trPr>
        <w:tc>
          <w:tcPr>
            <w:tcW w:w="322" w:type="pct"/>
            <w:shd w:val="clear" w:color="auto" w:fill="auto"/>
            <w:noWrap/>
          </w:tcPr>
          <w:p w:rsidR="000436E0" w:rsidRPr="00121970" w:rsidRDefault="000436E0" w:rsidP="000436E0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</w:tcPr>
          <w:p w:rsidR="000436E0" w:rsidRPr="00121970" w:rsidRDefault="000436E0" w:rsidP="000436E0">
            <w:pPr>
              <w:contextualSpacing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27</w:t>
            </w:r>
            <w:r w:rsidRPr="00121970">
              <w:rPr>
                <w:b/>
                <w:i/>
                <w:color w:val="FF0000"/>
              </w:rPr>
              <w:t>.09</w:t>
            </w:r>
          </w:p>
        </w:tc>
        <w:tc>
          <w:tcPr>
            <w:tcW w:w="350" w:type="pct"/>
          </w:tcPr>
          <w:p w:rsidR="000436E0" w:rsidRPr="00121970" w:rsidRDefault="000436E0" w:rsidP="000436E0">
            <w:pPr>
              <w:contextualSpacing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0436E0" w:rsidRPr="00121970" w:rsidRDefault="000436E0" w:rsidP="000436E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121970">
              <w:rPr>
                <w:color w:val="FF0000"/>
                <w:sz w:val="24"/>
                <w:szCs w:val="24"/>
              </w:rPr>
              <w:t>Входной диктант</w:t>
            </w:r>
          </w:p>
        </w:tc>
        <w:tc>
          <w:tcPr>
            <w:tcW w:w="355" w:type="pct"/>
          </w:tcPr>
          <w:p w:rsidR="000436E0" w:rsidRPr="00121970" w:rsidRDefault="000436E0" w:rsidP="000436E0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121970">
              <w:rPr>
                <w:color w:val="FF0000"/>
                <w:sz w:val="24"/>
                <w:szCs w:val="24"/>
              </w:rPr>
              <w:t>Д</w:t>
            </w:r>
          </w:p>
        </w:tc>
      </w:tr>
      <w:tr w:rsidR="003B2683" w:rsidRPr="00B27271" w:rsidTr="003B2683">
        <w:trPr>
          <w:gridAfter w:val="1"/>
          <w:wAfter w:w="32" w:type="pct"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</w:tcPr>
          <w:p w:rsidR="003B2683" w:rsidRPr="00B27271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Текст -1ч.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81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937FB2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5620D">
              <w:rPr>
                <w:b/>
                <w:i/>
              </w:rPr>
              <w:t>7</w:t>
            </w:r>
            <w:r>
              <w:rPr>
                <w:b/>
                <w:i/>
              </w:rPr>
              <w:t>.09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§12. </w:t>
            </w:r>
            <w:r w:rsidRPr="0048147C">
              <w:rPr>
                <w:sz w:val="24"/>
                <w:szCs w:val="24"/>
              </w:rPr>
              <w:t>Эссе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3B2683" w:rsidRPr="00B27271" w:rsidTr="003B2683">
        <w:trPr>
          <w:gridAfter w:val="1"/>
          <w:wAfter w:w="32" w:type="pct"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</w:tcPr>
          <w:p w:rsidR="003B2683" w:rsidRPr="00B27271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ЯиКР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-1ч.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0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937FB2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75620D">
              <w:rPr>
                <w:b/>
                <w:i/>
              </w:rPr>
              <w:t>3</w:t>
            </w:r>
            <w:r>
              <w:rPr>
                <w:b/>
                <w:i/>
              </w:rPr>
              <w:t>.10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§13. </w:t>
            </w:r>
            <w:r w:rsidRPr="003D1908">
              <w:rPr>
                <w:sz w:val="24"/>
                <w:szCs w:val="24"/>
              </w:rPr>
              <w:t>Особенности языка художественной литературы</w:t>
            </w:r>
          </w:p>
        </w:tc>
        <w:tc>
          <w:tcPr>
            <w:tcW w:w="355" w:type="pct"/>
          </w:tcPr>
          <w:p w:rsidR="003B2683" w:rsidRPr="00013746" w:rsidRDefault="003B2683" w:rsidP="003B268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3B2683" w:rsidRPr="00B27271" w:rsidTr="003B2683">
        <w:trPr>
          <w:gridAfter w:val="1"/>
          <w:wAfter w:w="32" w:type="pct"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</w:tcPr>
          <w:p w:rsidR="003B2683" w:rsidRPr="00B27271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 -4ч.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9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430774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75620D">
              <w:rPr>
                <w:b/>
                <w:i/>
              </w:rPr>
              <w:t>4</w:t>
            </w:r>
            <w:r w:rsidR="00937FB2">
              <w:rPr>
                <w:b/>
                <w:i/>
              </w:rPr>
              <w:t>.10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3D1908">
              <w:rPr>
                <w:sz w:val="24"/>
                <w:szCs w:val="24"/>
              </w:rPr>
              <w:t>Говорим без ошибок.</w:t>
            </w:r>
          </w:p>
        </w:tc>
        <w:tc>
          <w:tcPr>
            <w:tcW w:w="355" w:type="pct"/>
          </w:tcPr>
          <w:p w:rsidR="003B2683" w:rsidRPr="00013746" w:rsidRDefault="003B2683" w:rsidP="003B268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13746">
              <w:rPr>
                <w:b/>
                <w:sz w:val="24"/>
                <w:szCs w:val="24"/>
              </w:rPr>
              <w:t>Т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5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F76F14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75620D">
              <w:rPr>
                <w:b/>
                <w:i/>
              </w:rPr>
              <w:t>4</w:t>
            </w:r>
            <w:r>
              <w:rPr>
                <w:b/>
                <w:i/>
              </w:rPr>
              <w:t>.10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48147C">
              <w:rPr>
                <w:sz w:val="24"/>
                <w:szCs w:val="24"/>
              </w:rPr>
              <w:t>Комплексное повторение главы 1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8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75620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F76F14">
              <w:rPr>
                <w:b/>
                <w:i/>
              </w:rPr>
              <w:t>.10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1 (диктант)</w:t>
            </w:r>
            <w:r w:rsidRPr="0048147C">
              <w:rPr>
                <w:b/>
                <w:sz w:val="24"/>
                <w:szCs w:val="24"/>
              </w:rPr>
              <w:t xml:space="preserve"> по главе 1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C97349" w:rsidRPr="00841B81" w:rsidTr="000436E0">
        <w:trPr>
          <w:gridAfter w:val="1"/>
          <w:wAfter w:w="32" w:type="pct"/>
          <w:cantSplit/>
          <w:trHeight w:val="27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C97349" w:rsidRPr="00841B81" w:rsidRDefault="00C97349" w:rsidP="000436E0">
            <w:pPr>
              <w:jc w:val="center"/>
              <w:rPr>
                <w:b/>
                <w:i/>
                <w:sz w:val="24"/>
                <w:szCs w:val="24"/>
              </w:rPr>
            </w:pPr>
            <w:r w:rsidRPr="007B18DD">
              <w:rPr>
                <w:b/>
                <w:i/>
                <w:sz w:val="24"/>
                <w:szCs w:val="24"/>
              </w:rPr>
              <w:t>Раздел 2.Развитие языка и информационная культура</w:t>
            </w:r>
            <w:r>
              <w:rPr>
                <w:b/>
                <w:i/>
                <w:sz w:val="24"/>
                <w:szCs w:val="24"/>
              </w:rPr>
              <w:t>(19</w:t>
            </w:r>
            <w:r w:rsidRPr="007B18D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C97349" w:rsidRPr="007B18DD" w:rsidTr="000436E0">
        <w:trPr>
          <w:gridAfter w:val="1"/>
          <w:wAfter w:w="32" w:type="pct"/>
          <w:cantSplit/>
          <w:trHeight w:val="27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C97349" w:rsidRPr="007B18DD" w:rsidRDefault="00C97349" w:rsidP="000436E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ОЯиР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-1ч.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354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75620D" w:rsidP="00430774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F76F14">
              <w:rPr>
                <w:b/>
                <w:i/>
              </w:rPr>
              <w:t>.10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2450D6" w:rsidRDefault="0075620D" w:rsidP="003B268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§1. </w:t>
            </w:r>
            <w:r w:rsidRPr="0048147C">
              <w:rPr>
                <w:sz w:val="24"/>
                <w:szCs w:val="24"/>
              </w:rPr>
              <w:t>Формы общения в информационную эпоху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C97349" w:rsidRPr="007B18DD" w:rsidTr="000436E0">
        <w:trPr>
          <w:gridAfter w:val="1"/>
          <w:wAfter w:w="32" w:type="pct"/>
          <w:cantSplit/>
          <w:trHeight w:val="27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C97349" w:rsidRPr="007B18DD" w:rsidRDefault="00C97349" w:rsidP="000436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Система языка -8ч.</w:t>
            </w:r>
          </w:p>
        </w:tc>
      </w:tr>
      <w:tr w:rsidR="00C97349" w:rsidRPr="007B18DD" w:rsidTr="000436E0">
        <w:trPr>
          <w:gridAfter w:val="1"/>
          <w:wAfter w:w="32" w:type="pct"/>
          <w:cantSplit/>
          <w:trHeight w:val="27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C97349" w:rsidRPr="007B18DD" w:rsidRDefault="00C97349" w:rsidP="000436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Синтаксис. Сложносочинённые предложения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9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75620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F76F14">
              <w:rPr>
                <w:b/>
                <w:i/>
              </w:rPr>
              <w:t>.10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75620D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 Синтаксис</w:t>
            </w:r>
            <w:r w:rsidRPr="0048147C">
              <w:rPr>
                <w:sz w:val="24"/>
                <w:szCs w:val="24"/>
              </w:rPr>
              <w:t>.</w:t>
            </w:r>
            <w:r w:rsidR="00C97349">
              <w:rPr>
                <w:sz w:val="24"/>
                <w:szCs w:val="24"/>
              </w:rPr>
              <w:t xml:space="preserve"> </w:t>
            </w:r>
            <w:r w:rsidRPr="0048147C">
              <w:rPr>
                <w:sz w:val="24"/>
                <w:szCs w:val="24"/>
              </w:rPr>
              <w:t>Основные виды сложных предложений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0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B2683" w:rsidRPr="00672116" w:rsidRDefault="00F76F14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5620D">
              <w:rPr>
                <w:b/>
                <w:i/>
              </w:rPr>
              <w:t>7</w:t>
            </w:r>
            <w:r>
              <w:rPr>
                <w:b/>
                <w:i/>
              </w:rPr>
              <w:t>.10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3B2683" w:rsidRPr="006721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B2683" w:rsidRPr="00551DEE" w:rsidRDefault="0075620D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§3. </w:t>
            </w:r>
            <w:r w:rsidRPr="0048147C">
              <w:rPr>
                <w:sz w:val="24"/>
                <w:szCs w:val="24"/>
              </w:rPr>
              <w:t>Общая характеристика сложносочиненных предложений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3B2683" w:rsidRPr="00237C00" w:rsidRDefault="003B2683" w:rsidP="003B268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37C00">
              <w:rPr>
                <w:b/>
                <w:sz w:val="24"/>
                <w:szCs w:val="24"/>
              </w:rPr>
              <w:t>Д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5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5A1616" w:rsidRDefault="00F76F14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5620D">
              <w:rPr>
                <w:b/>
                <w:i/>
              </w:rPr>
              <w:t>8</w:t>
            </w:r>
            <w:r>
              <w:rPr>
                <w:b/>
                <w:i/>
              </w:rPr>
              <w:t>.10</w:t>
            </w:r>
          </w:p>
        </w:tc>
        <w:tc>
          <w:tcPr>
            <w:tcW w:w="350" w:type="pct"/>
          </w:tcPr>
          <w:p w:rsidR="003B2683" w:rsidRPr="005A16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75620D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§4. </w:t>
            </w:r>
            <w:r w:rsidRPr="0048147C">
              <w:rPr>
                <w:sz w:val="24"/>
                <w:szCs w:val="24"/>
              </w:rPr>
              <w:t>Сложносочиненные предложения с соединительными союзами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545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5A1616" w:rsidRDefault="00F76F14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5620D">
              <w:rPr>
                <w:b/>
                <w:i/>
              </w:rPr>
              <w:t>8</w:t>
            </w:r>
            <w:r>
              <w:rPr>
                <w:b/>
                <w:i/>
              </w:rPr>
              <w:t>.10</w:t>
            </w:r>
          </w:p>
        </w:tc>
        <w:tc>
          <w:tcPr>
            <w:tcW w:w="350" w:type="pct"/>
          </w:tcPr>
          <w:p w:rsidR="003B2683" w:rsidRPr="005A16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7562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75620D">
              <w:rPr>
                <w:sz w:val="24"/>
                <w:szCs w:val="24"/>
              </w:rPr>
              <w:t xml:space="preserve">5. </w:t>
            </w:r>
            <w:r w:rsidR="0075620D" w:rsidRPr="0048147C">
              <w:rPr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0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5A1616" w:rsidRDefault="00F76F14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5620D">
              <w:rPr>
                <w:b/>
                <w:i/>
              </w:rPr>
              <w:t>4</w:t>
            </w:r>
            <w:r>
              <w:rPr>
                <w:b/>
                <w:i/>
              </w:rPr>
              <w:t>.10</w:t>
            </w:r>
          </w:p>
        </w:tc>
        <w:tc>
          <w:tcPr>
            <w:tcW w:w="350" w:type="pct"/>
          </w:tcPr>
          <w:p w:rsidR="003B2683" w:rsidRPr="005A16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0436E0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355" w:type="pct"/>
          </w:tcPr>
          <w:p w:rsidR="003B2683" w:rsidRPr="00551DEE" w:rsidRDefault="000436E0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4"/>
        </w:trPr>
        <w:tc>
          <w:tcPr>
            <w:tcW w:w="322" w:type="pct"/>
            <w:shd w:val="clear" w:color="auto" w:fill="auto"/>
            <w:noWrap/>
          </w:tcPr>
          <w:p w:rsidR="003B2683" w:rsidRPr="003564D9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 w:rsidRPr="003564D9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3564D9" w:rsidRDefault="007B2F8F" w:rsidP="0075620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5620D">
              <w:rPr>
                <w:b/>
                <w:i/>
              </w:rPr>
              <w:t>5</w:t>
            </w:r>
            <w:r w:rsidR="00F76F14">
              <w:rPr>
                <w:b/>
                <w:i/>
              </w:rPr>
              <w:t>.10</w:t>
            </w:r>
          </w:p>
        </w:tc>
        <w:tc>
          <w:tcPr>
            <w:tcW w:w="350" w:type="pct"/>
          </w:tcPr>
          <w:p w:rsidR="003B2683" w:rsidRPr="005A16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§6. </w:t>
            </w:r>
            <w:r w:rsidRPr="0048147C">
              <w:rPr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01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  <w:p w:rsidR="000436E0" w:rsidRDefault="000436E0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0436E0" w:rsidRDefault="00F76F14" w:rsidP="000436E0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5620D">
              <w:rPr>
                <w:b/>
                <w:i/>
              </w:rPr>
              <w:t>5</w:t>
            </w:r>
            <w:r>
              <w:rPr>
                <w:b/>
                <w:i/>
              </w:rPr>
              <w:t>.10</w:t>
            </w:r>
          </w:p>
          <w:p w:rsidR="00F76F14" w:rsidRPr="005A1616" w:rsidRDefault="000436E0" w:rsidP="000436E0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31.10</w:t>
            </w:r>
          </w:p>
        </w:tc>
        <w:tc>
          <w:tcPr>
            <w:tcW w:w="350" w:type="pct"/>
          </w:tcPr>
          <w:p w:rsidR="003B2683" w:rsidRPr="005A1616" w:rsidRDefault="003B2683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Pr="0048147C">
              <w:rPr>
                <w:sz w:val="24"/>
                <w:szCs w:val="24"/>
              </w:rPr>
              <w:t>Сложносочиненные предложения с разными союзами</w:t>
            </w:r>
          </w:p>
        </w:tc>
        <w:tc>
          <w:tcPr>
            <w:tcW w:w="355" w:type="pct"/>
          </w:tcPr>
          <w:p w:rsidR="003B2683" w:rsidRPr="00551DEE" w:rsidRDefault="004B29CE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C97349" w:rsidRPr="00551DEE" w:rsidTr="00C97349">
        <w:trPr>
          <w:gridAfter w:val="1"/>
          <w:wAfter w:w="32" w:type="pct"/>
          <w:cantSplit/>
          <w:trHeight w:val="401"/>
        </w:trPr>
        <w:tc>
          <w:tcPr>
            <w:tcW w:w="4968" w:type="pct"/>
            <w:gridSpan w:val="5"/>
            <w:shd w:val="clear" w:color="auto" w:fill="auto"/>
            <w:noWrap/>
          </w:tcPr>
          <w:p w:rsidR="00C97349" w:rsidRDefault="00C97349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</w:tr>
      <w:tr w:rsidR="00C97349" w:rsidRPr="00551DEE" w:rsidTr="003B2683">
        <w:trPr>
          <w:gridAfter w:val="1"/>
          <w:wAfter w:w="32" w:type="pct"/>
          <w:cantSplit/>
          <w:trHeight w:val="401"/>
        </w:trPr>
        <w:tc>
          <w:tcPr>
            <w:tcW w:w="322" w:type="pct"/>
            <w:shd w:val="clear" w:color="auto" w:fill="auto"/>
            <w:noWrap/>
          </w:tcPr>
          <w:p w:rsidR="00C97349" w:rsidRPr="000436E0" w:rsidRDefault="00C97349" w:rsidP="003B26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0436E0">
              <w:rPr>
                <w:i/>
                <w:sz w:val="24"/>
                <w:szCs w:val="24"/>
                <w:highlight w:val="yellow"/>
              </w:rPr>
              <w:t>25</w:t>
            </w:r>
          </w:p>
          <w:p w:rsidR="00C97349" w:rsidRPr="000436E0" w:rsidRDefault="00C97349" w:rsidP="003B268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C97349" w:rsidRPr="000436E0" w:rsidRDefault="00C97349" w:rsidP="00C97349">
            <w:pPr>
              <w:contextualSpacing/>
              <w:jc w:val="center"/>
              <w:rPr>
                <w:b/>
                <w:i/>
                <w:highlight w:val="yellow"/>
              </w:rPr>
            </w:pPr>
            <w:r w:rsidRPr="000436E0">
              <w:rPr>
                <w:b/>
                <w:i/>
                <w:highlight w:val="yellow"/>
              </w:rPr>
              <w:t>14.11.</w:t>
            </w:r>
          </w:p>
        </w:tc>
        <w:tc>
          <w:tcPr>
            <w:tcW w:w="350" w:type="pct"/>
          </w:tcPr>
          <w:p w:rsidR="00C97349" w:rsidRPr="000436E0" w:rsidRDefault="00C97349" w:rsidP="003B2683">
            <w:pPr>
              <w:contextualSpacing/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C97349" w:rsidRPr="000436E0" w:rsidRDefault="00C97349">
            <w:pPr>
              <w:rPr>
                <w:highlight w:val="yellow"/>
              </w:rPr>
            </w:pPr>
            <w:r w:rsidRPr="000436E0">
              <w:rPr>
                <w:sz w:val="24"/>
                <w:szCs w:val="24"/>
                <w:highlight w:val="yellow"/>
              </w:rPr>
              <w:t>§7.Сложносочиненные предложения с разными союзами</w:t>
            </w:r>
          </w:p>
        </w:tc>
        <w:tc>
          <w:tcPr>
            <w:tcW w:w="355" w:type="pct"/>
          </w:tcPr>
          <w:p w:rsidR="00C97349" w:rsidRDefault="00C97349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C97349" w:rsidRPr="00551DEE" w:rsidTr="003B2683">
        <w:trPr>
          <w:gridAfter w:val="1"/>
          <w:wAfter w:w="32" w:type="pct"/>
          <w:cantSplit/>
          <w:trHeight w:val="401"/>
        </w:trPr>
        <w:tc>
          <w:tcPr>
            <w:tcW w:w="322" w:type="pct"/>
            <w:shd w:val="clear" w:color="auto" w:fill="auto"/>
            <w:noWrap/>
          </w:tcPr>
          <w:p w:rsidR="00C97349" w:rsidRDefault="00C97349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385" w:type="pct"/>
            <w:shd w:val="clear" w:color="auto" w:fill="auto"/>
            <w:noWrap/>
          </w:tcPr>
          <w:p w:rsidR="00C97349" w:rsidRPr="00C97349" w:rsidRDefault="00C97349" w:rsidP="00C97349">
            <w:pPr>
              <w:contextualSpacing/>
              <w:jc w:val="center"/>
              <w:rPr>
                <w:b/>
                <w:i/>
              </w:rPr>
            </w:pPr>
            <w:r w:rsidRPr="00C97349">
              <w:rPr>
                <w:b/>
                <w:i/>
              </w:rPr>
              <w:t>15.11</w:t>
            </w:r>
          </w:p>
        </w:tc>
        <w:tc>
          <w:tcPr>
            <w:tcW w:w="350" w:type="pct"/>
          </w:tcPr>
          <w:p w:rsidR="00C97349" w:rsidRPr="00C97349" w:rsidRDefault="00C97349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C97349" w:rsidRDefault="00C97349">
            <w:r w:rsidRPr="00985CFD">
              <w:rPr>
                <w:sz w:val="24"/>
                <w:szCs w:val="24"/>
              </w:rPr>
              <w:t>§7.Сложносочиненные предложения с разными союзами</w:t>
            </w:r>
          </w:p>
        </w:tc>
        <w:tc>
          <w:tcPr>
            <w:tcW w:w="355" w:type="pct"/>
          </w:tcPr>
          <w:p w:rsidR="00C97349" w:rsidRDefault="00C97349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3B2683" w:rsidRPr="007B18DD" w:rsidTr="003B2683">
        <w:trPr>
          <w:gridAfter w:val="1"/>
          <w:wAfter w:w="32" w:type="pct"/>
          <w:cantSplit/>
          <w:trHeight w:val="27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Правописание -3ч.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539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385" w:type="pct"/>
            <w:shd w:val="clear" w:color="auto" w:fill="auto"/>
            <w:noWrap/>
          </w:tcPr>
          <w:p w:rsidR="00C97349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15.11</w:t>
            </w:r>
          </w:p>
          <w:p w:rsidR="00F76F14" w:rsidRPr="005A16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F76F14">
              <w:rPr>
                <w:b/>
                <w:i/>
              </w:rPr>
              <w:t>.11</w:t>
            </w:r>
          </w:p>
        </w:tc>
        <w:tc>
          <w:tcPr>
            <w:tcW w:w="350" w:type="pct"/>
            <w:textDirection w:val="btLr"/>
          </w:tcPr>
          <w:p w:rsidR="003B2683" w:rsidRPr="005A16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§8. </w:t>
            </w:r>
            <w:r w:rsidRPr="0048147C">
              <w:rPr>
                <w:sz w:val="24"/>
                <w:szCs w:val="24"/>
              </w:rPr>
              <w:t>Знаки препинания в предложениях с однородными членами и в сложносочиненных предложениях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536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F76F14">
              <w:rPr>
                <w:b/>
                <w:i/>
              </w:rPr>
              <w:t>.11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§9.Отсутствие знака </w:t>
            </w:r>
            <w:r w:rsidRPr="0048147C">
              <w:rPr>
                <w:sz w:val="24"/>
                <w:szCs w:val="24"/>
              </w:rPr>
              <w:t>препинания в сложносочиненном предложении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436E0">
              <w:rPr>
                <w:sz w:val="24"/>
                <w:szCs w:val="24"/>
              </w:rPr>
              <w:t>Р</w:t>
            </w:r>
          </w:p>
        </w:tc>
      </w:tr>
      <w:tr w:rsidR="003B2683" w:rsidRPr="007B18DD" w:rsidTr="003B2683">
        <w:trPr>
          <w:gridAfter w:val="1"/>
          <w:wAfter w:w="32" w:type="pct"/>
          <w:cantSplit/>
          <w:trHeight w:val="27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Текст -2ч.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61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F76F14">
              <w:rPr>
                <w:b/>
                <w:i/>
              </w:rPr>
              <w:t>.11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§10. </w:t>
            </w:r>
            <w:r w:rsidRPr="0048147C">
              <w:rPr>
                <w:sz w:val="24"/>
                <w:szCs w:val="24"/>
              </w:rPr>
              <w:t>Информационная обработка текста</w:t>
            </w:r>
          </w:p>
        </w:tc>
        <w:tc>
          <w:tcPr>
            <w:tcW w:w="355" w:type="pct"/>
          </w:tcPr>
          <w:p w:rsidR="003B2683" w:rsidRDefault="003B2683" w:rsidP="003B2683">
            <w:r w:rsidRPr="002160D6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35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F76F14">
              <w:rPr>
                <w:b/>
                <w:i/>
              </w:rPr>
              <w:t>.11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042C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§11. </w:t>
            </w:r>
            <w:r w:rsidRPr="0048147C">
              <w:rPr>
                <w:sz w:val="24"/>
                <w:szCs w:val="24"/>
              </w:rPr>
              <w:t>Очерк</w:t>
            </w:r>
          </w:p>
        </w:tc>
        <w:tc>
          <w:tcPr>
            <w:tcW w:w="355" w:type="pct"/>
          </w:tcPr>
          <w:p w:rsidR="003B2683" w:rsidRDefault="003B2683" w:rsidP="003B2683">
            <w:r w:rsidRPr="002160D6">
              <w:rPr>
                <w:sz w:val="24"/>
                <w:szCs w:val="24"/>
              </w:rPr>
              <w:t>ПР</w:t>
            </w:r>
          </w:p>
        </w:tc>
      </w:tr>
      <w:tr w:rsidR="003B2683" w:rsidRPr="007B18DD" w:rsidTr="003B2683">
        <w:trPr>
          <w:gridAfter w:val="1"/>
          <w:wAfter w:w="32" w:type="pct"/>
          <w:cantSplit/>
          <w:trHeight w:val="27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ЯиКР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-1ч.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F76F14">
              <w:rPr>
                <w:b/>
                <w:i/>
              </w:rPr>
              <w:t>.11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§12. Сетевой этикет</w:t>
            </w:r>
            <w:r w:rsidRPr="0048147C">
              <w:rPr>
                <w:sz w:val="24"/>
                <w:szCs w:val="24"/>
              </w:rPr>
              <w:t>: правила общения в Сети</w:t>
            </w:r>
          </w:p>
        </w:tc>
        <w:tc>
          <w:tcPr>
            <w:tcW w:w="355" w:type="pct"/>
          </w:tcPr>
          <w:p w:rsidR="003B2683" w:rsidRDefault="003B2683" w:rsidP="003B2683">
            <w:r w:rsidRPr="002160D6">
              <w:rPr>
                <w:sz w:val="24"/>
                <w:szCs w:val="24"/>
              </w:rPr>
              <w:t>ПР</w:t>
            </w:r>
          </w:p>
        </w:tc>
      </w:tr>
      <w:tr w:rsidR="003B2683" w:rsidRPr="007B18DD" w:rsidTr="003B2683">
        <w:trPr>
          <w:cantSplit/>
          <w:trHeight w:val="270"/>
        </w:trPr>
        <w:tc>
          <w:tcPr>
            <w:tcW w:w="5000" w:type="pct"/>
            <w:gridSpan w:val="6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 -4ч.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01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F76F14">
              <w:rPr>
                <w:b/>
                <w:i/>
              </w:rPr>
              <w:t>.11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48147C">
              <w:rPr>
                <w:sz w:val="24"/>
                <w:szCs w:val="24"/>
              </w:rPr>
              <w:t>Говорим без ошибок</w:t>
            </w:r>
          </w:p>
        </w:tc>
        <w:tc>
          <w:tcPr>
            <w:tcW w:w="355" w:type="pct"/>
          </w:tcPr>
          <w:p w:rsidR="003B2683" w:rsidRDefault="003B2683" w:rsidP="003B2683">
            <w:r w:rsidRPr="002160D6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323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05.12</w:t>
            </w:r>
          </w:p>
        </w:tc>
        <w:tc>
          <w:tcPr>
            <w:tcW w:w="350" w:type="pct"/>
            <w:textDirection w:val="btLr"/>
          </w:tcPr>
          <w:p w:rsidR="003B2683" w:rsidRPr="00672116" w:rsidRDefault="003B2683" w:rsidP="003B2683">
            <w:pPr>
              <w:ind w:left="113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48147C">
              <w:rPr>
                <w:sz w:val="24"/>
                <w:szCs w:val="24"/>
              </w:rPr>
              <w:t>Комплексное повторение главы 2</w:t>
            </w:r>
          </w:p>
        </w:tc>
        <w:tc>
          <w:tcPr>
            <w:tcW w:w="355" w:type="pct"/>
          </w:tcPr>
          <w:p w:rsidR="003B2683" w:rsidRDefault="003B2683" w:rsidP="003B2683">
            <w:r w:rsidRPr="002160D6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391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06.12</w:t>
            </w:r>
          </w:p>
        </w:tc>
        <w:tc>
          <w:tcPr>
            <w:tcW w:w="350" w:type="pct"/>
            <w:textDirection w:val="btLr"/>
          </w:tcPr>
          <w:p w:rsidR="003B2683" w:rsidRPr="00640C52" w:rsidRDefault="003B2683" w:rsidP="003B2683">
            <w:pPr>
              <w:ind w:left="113" w:right="113"/>
              <w:contextualSpacing/>
              <w:jc w:val="center"/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C97349" w:rsidRDefault="00C97349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48147C">
              <w:rPr>
                <w:sz w:val="24"/>
                <w:szCs w:val="24"/>
              </w:rPr>
              <w:t>Комплексное повторение главы 2</w:t>
            </w:r>
          </w:p>
        </w:tc>
        <w:tc>
          <w:tcPr>
            <w:tcW w:w="355" w:type="pct"/>
          </w:tcPr>
          <w:p w:rsidR="003B2683" w:rsidRPr="00C97349" w:rsidRDefault="00C97349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C97349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391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06.12</w:t>
            </w:r>
          </w:p>
        </w:tc>
        <w:tc>
          <w:tcPr>
            <w:tcW w:w="350" w:type="pct"/>
            <w:textDirection w:val="btLr"/>
          </w:tcPr>
          <w:p w:rsidR="003B2683" w:rsidRPr="00640C52" w:rsidRDefault="003B2683" w:rsidP="003B2683">
            <w:pPr>
              <w:ind w:left="113" w:right="113"/>
              <w:contextualSpacing/>
              <w:jc w:val="center"/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4B29CE" w:rsidRDefault="00C97349" w:rsidP="003B2683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4B29CE">
              <w:rPr>
                <w:b/>
                <w:color w:val="FF0000"/>
                <w:sz w:val="24"/>
                <w:szCs w:val="24"/>
              </w:rPr>
              <w:t>Контрольная работа (контрольный диктант) по главе 2</w:t>
            </w:r>
          </w:p>
        </w:tc>
        <w:tc>
          <w:tcPr>
            <w:tcW w:w="355" w:type="pct"/>
          </w:tcPr>
          <w:p w:rsidR="003B2683" w:rsidRPr="004B29CE" w:rsidRDefault="00C97349" w:rsidP="003B2683">
            <w:pPr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49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57250F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Глава</w:t>
            </w:r>
            <w:r w:rsidRPr="007B18DD">
              <w:rPr>
                <w:b/>
                <w:i/>
                <w:sz w:val="24"/>
                <w:szCs w:val="24"/>
              </w:rPr>
              <w:t xml:space="preserve"> 3.</w:t>
            </w:r>
            <w:r w:rsidR="00481C39">
              <w:rPr>
                <w:b/>
                <w:i/>
                <w:sz w:val="24"/>
                <w:szCs w:val="24"/>
              </w:rPr>
              <w:t xml:space="preserve"> Язык как орудие культуры (27</w:t>
            </w:r>
            <w:r w:rsidRPr="007B18D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71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ОЯиР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-1ч.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39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F76F14">
              <w:rPr>
                <w:b/>
                <w:i/>
              </w:rPr>
              <w:t>.12</w:t>
            </w:r>
          </w:p>
        </w:tc>
        <w:tc>
          <w:tcPr>
            <w:tcW w:w="350" w:type="pct"/>
            <w:textDirection w:val="btLr"/>
          </w:tcPr>
          <w:p w:rsidR="003B2683" w:rsidRPr="007B278B" w:rsidRDefault="003B2683" w:rsidP="003B2683">
            <w:pPr>
              <w:ind w:left="-41" w:right="113"/>
              <w:contextualSpacing/>
              <w:jc w:val="center"/>
              <w:rPr>
                <w:b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§1. </w:t>
            </w:r>
            <w:r w:rsidRPr="0048147C">
              <w:rPr>
                <w:sz w:val="24"/>
                <w:szCs w:val="24"/>
              </w:rPr>
              <w:t>Современное состояние языка и его речевого употребления</w:t>
            </w:r>
          </w:p>
        </w:tc>
        <w:tc>
          <w:tcPr>
            <w:tcW w:w="355" w:type="pct"/>
          </w:tcPr>
          <w:p w:rsidR="003B2683" w:rsidRDefault="003B2683" w:rsidP="003B2683">
            <w:r w:rsidRPr="00F46DB3">
              <w:rPr>
                <w:sz w:val="24"/>
                <w:szCs w:val="24"/>
              </w:rPr>
              <w:t>ПР</w:t>
            </w:r>
          </w:p>
        </w:tc>
      </w:tr>
      <w:tr w:rsidR="003B2683" w:rsidRPr="00006D60" w:rsidTr="003B2683">
        <w:trPr>
          <w:gridAfter w:val="1"/>
          <w:wAfter w:w="32" w:type="pct"/>
          <w:cantSplit/>
          <w:trHeight w:val="271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481C39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Система языка -14</w:t>
            </w:r>
            <w:r w:rsidR="003B2683">
              <w:rPr>
                <w:b/>
                <w:i/>
                <w:sz w:val="24"/>
                <w:szCs w:val="24"/>
              </w:rPr>
              <w:t>ч.</w:t>
            </w:r>
          </w:p>
        </w:tc>
      </w:tr>
      <w:tr w:rsidR="003B2683" w:rsidRPr="00006D60" w:rsidTr="003B2683">
        <w:trPr>
          <w:gridAfter w:val="1"/>
          <w:wAfter w:w="32" w:type="pct"/>
          <w:cantSplit/>
          <w:trHeight w:val="271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Сложноподчинённые предложения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72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A0619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F76F14">
              <w:rPr>
                <w:b/>
                <w:i/>
              </w:rPr>
              <w:t>.12</w:t>
            </w:r>
          </w:p>
        </w:tc>
        <w:tc>
          <w:tcPr>
            <w:tcW w:w="350" w:type="pct"/>
            <w:textDirection w:val="btLr"/>
          </w:tcPr>
          <w:p w:rsidR="003B2683" w:rsidRPr="007B278B" w:rsidRDefault="003B2683" w:rsidP="003B2683">
            <w:pPr>
              <w:ind w:left="-41" w:right="113"/>
              <w:contextualSpacing/>
              <w:jc w:val="center"/>
              <w:rPr>
                <w:b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§2. </w:t>
            </w:r>
            <w:r w:rsidRPr="0048147C">
              <w:rPr>
                <w:sz w:val="24"/>
                <w:szCs w:val="24"/>
              </w:rPr>
              <w:t>Строение и типы сложноподчиненных предложений</w:t>
            </w:r>
          </w:p>
        </w:tc>
        <w:tc>
          <w:tcPr>
            <w:tcW w:w="355" w:type="pct"/>
          </w:tcPr>
          <w:p w:rsidR="003B2683" w:rsidRPr="004B29CE" w:rsidRDefault="004B29CE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4B29CE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51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672116" w:rsidRDefault="00C97349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F76F14">
              <w:rPr>
                <w:b/>
                <w:i/>
              </w:rPr>
              <w:t>.12</w:t>
            </w:r>
          </w:p>
        </w:tc>
        <w:tc>
          <w:tcPr>
            <w:tcW w:w="350" w:type="pct"/>
            <w:textDirection w:val="btLr"/>
          </w:tcPr>
          <w:p w:rsidR="003B2683" w:rsidRPr="007B278B" w:rsidRDefault="003B2683" w:rsidP="003B2683">
            <w:pPr>
              <w:ind w:left="-41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§3. </w:t>
            </w:r>
            <w:r w:rsidRPr="0048147C">
              <w:rPr>
                <w:sz w:val="24"/>
                <w:szCs w:val="24"/>
              </w:rPr>
              <w:t>СПП с придаточными определительными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8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40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F76F14" w:rsidP="00C97349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97349">
              <w:rPr>
                <w:b/>
                <w:i/>
              </w:rPr>
              <w:t>9</w:t>
            </w:r>
            <w:r>
              <w:rPr>
                <w:b/>
                <w:i/>
              </w:rPr>
              <w:t>.12</w:t>
            </w:r>
          </w:p>
        </w:tc>
        <w:tc>
          <w:tcPr>
            <w:tcW w:w="350" w:type="pct"/>
            <w:textDirection w:val="btLr"/>
          </w:tcPr>
          <w:p w:rsidR="003B2683" w:rsidRPr="007B278B" w:rsidRDefault="003B2683" w:rsidP="003B2683">
            <w:pPr>
              <w:ind w:left="-41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§4. </w:t>
            </w:r>
            <w:r w:rsidRPr="0048147C">
              <w:rPr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5B0B96" w:rsidRPr="00551DEE" w:rsidTr="003B2683">
        <w:trPr>
          <w:gridAfter w:val="1"/>
          <w:wAfter w:w="32" w:type="pct"/>
          <w:cantSplit/>
          <w:trHeight w:val="487"/>
        </w:trPr>
        <w:tc>
          <w:tcPr>
            <w:tcW w:w="322" w:type="pct"/>
            <w:shd w:val="clear" w:color="auto" w:fill="auto"/>
            <w:noWrap/>
          </w:tcPr>
          <w:p w:rsidR="005B0B96" w:rsidRDefault="005B0B96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</w:t>
            </w:r>
          </w:p>
          <w:p w:rsidR="005B0B96" w:rsidRDefault="005B0B96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385" w:type="pct"/>
            <w:shd w:val="clear" w:color="auto" w:fill="auto"/>
            <w:noWrap/>
          </w:tcPr>
          <w:p w:rsidR="005B0B96" w:rsidRDefault="005B0B96" w:rsidP="00C97349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20.12</w:t>
            </w:r>
          </w:p>
          <w:p w:rsidR="005B0B96" w:rsidRDefault="005B0B96" w:rsidP="00C97349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20.12</w:t>
            </w:r>
          </w:p>
        </w:tc>
        <w:tc>
          <w:tcPr>
            <w:tcW w:w="350" w:type="pct"/>
            <w:textDirection w:val="btLr"/>
          </w:tcPr>
          <w:p w:rsidR="005B0B96" w:rsidRPr="007B278B" w:rsidRDefault="005B0B96" w:rsidP="003B2683">
            <w:pPr>
              <w:ind w:left="-41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5B0B96" w:rsidRPr="00302BFD" w:rsidRDefault="005B0B96" w:rsidP="003B2683">
            <w:pPr>
              <w:contextualSpacing/>
              <w:jc w:val="both"/>
              <w:rPr>
                <w:color w:val="C00000"/>
                <w:sz w:val="24"/>
                <w:szCs w:val="24"/>
              </w:rPr>
            </w:pPr>
            <w:r w:rsidRPr="00302BFD">
              <w:rPr>
                <w:color w:val="C00000"/>
                <w:sz w:val="24"/>
                <w:szCs w:val="24"/>
              </w:rPr>
              <w:t>Контрольная работа по технологии ОГЭ</w:t>
            </w:r>
          </w:p>
        </w:tc>
        <w:tc>
          <w:tcPr>
            <w:tcW w:w="355" w:type="pct"/>
          </w:tcPr>
          <w:p w:rsidR="005B0B96" w:rsidRDefault="005B0B96" w:rsidP="003B26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2683" w:rsidRPr="00551DEE" w:rsidTr="003B2683">
        <w:trPr>
          <w:gridAfter w:val="1"/>
          <w:wAfter w:w="32" w:type="pct"/>
          <w:cantSplit/>
          <w:trHeight w:val="41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02BF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C97349" w:rsidP="00302BF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02BFD">
              <w:rPr>
                <w:b/>
                <w:i/>
              </w:rPr>
              <w:t>6</w:t>
            </w:r>
            <w:r w:rsidR="00F76F14">
              <w:rPr>
                <w:b/>
                <w:i/>
              </w:rPr>
              <w:t>.12</w:t>
            </w:r>
          </w:p>
        </w:tc>
        <w:tc>
          <w:tcPr>
            <w:tcW w:w="350" w:type="pct"/>
            <w:textDirection w:val="btLr"/>
          </w:tcPr>
          <w:p w:rsidR="003B2683" w:rsidRPr="007B278B" w:rsidRDefault="003B2683" w:rsidP="003B2683">
            <w:pPr>
              <w:ind w:left="-41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§5. </w:t>
            </w:r>
            <w:r w:rsidRPr="0048147C">
              <w:rPr>
                <w:sz w:val="24"/>
                <w:szCs w:val="24"/>
              </w:rPr>
              <w:t xml:space="preserve">СПП с </w:t>
            </w:r>
            <w:r>
              <w:rPr>
                <w:sz w:val="24"/>
                <w:szCs w:val="24"/>
              </w:rPr>
              <w:t>обстоятельственными</w:t>
            </w:r>
            <w:r w:rsidRPr="0048147C">
              <w:rPr>
                <w:sz w:val="24"/>
                <w:szCs w:val="24"/>
              </w:rPr>
              <w:t>придаточными образа действия, меры и степени</w:t>
            </w:r>
          </w:p>
        </w:tc>
        <w:tc>
          <w:tcPr>
            <w:tcW w:w="355" w:type="pct"/>
          </w:tcPr>
          <w:p w:rsidR="003B2683" w:rsidRDefault="003B2683" w:rsidP="003B2683">
            <w:r w:rsidRPr="007A4909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02B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02BF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C97349" w:rsidP="00302BF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02BFD">
              <w:rPr>
                <w:b/>
                <w:i/>
              </w:rPr>
              <w:t>7</w:t>
            </w:r>
            <w:r w:rsidR="00F76F14">
              <w:rPr>
                <w:b/>
                <w:i/>
              </w:rPr>
              <w:t>.12</w:t>
            </w:r>
          </w:p>
        </w:tc>
        <w:tc>
          <w:tcPr>
            <w:tcW w:w="350" w:type="pct"/>
            <w:textDirection w:val="btLr"/>
          </w:tcPr>
          <w:p w:rsidR="003B2683" w:rsidRPr="007B278B" w:rsidRDefault="003B2683" w:rsidP="003B2683">
            <w:pPr>
              <w:ind w:left="-41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§6. </w:t>
            </w:r>
            <w:r w:rsidRPr="0048147C">
              <w:rPr>
                <w:sz w:val="24"/>
                <w:szCs w:val="24"/>
              </w:rPr>
              <w:t>СПП с обстоятельственными придаточными места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5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02B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02BF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302BF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76F14">
              <w:rPr>
                <w:b/>
                <w:i/>
              </w:rPr>
              <w:t>7.12</w:t>
            </w:r>
          </w:p>
        </w:tc>
        <w:tc>
          <w:tcPr>
            <w:tcW w:w="350" w:type="pct"/>
            <w:textDirection w:val="btLr"/>
          </w:tcPr>
          <w:p w:rsidR="003B2683" w:rsidRPr="007B278B" w:rsidRDefault="003B2683" w:rsidP="003B2683">
            <w:pPr>
              <w:ind w:left="-41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§7. </w:t>
            </w:r>
            <w:r w:rsidRPr="0048147C">
              <w:rPr>
                <w:sz w:val="24"/>
                <w:szCs w:val="24"/>
              </w:rPr>
              <w:t>СПП с обстоятельственными придаточными времени</w:t>
            </w:r>
          </w:p>
        </w:tc>
        <w:tc>
          <w:tcPr>
            <w:tcW w:w="355" w:type="pct"/>
          </w:tcPr>
          <w:p w:rsidR="003B2683" w:rsidRDefault="003B2683" w:rsidP="003B2683">
            <w:r w:rsidRPr="006B71A2">
              <w:rPr>
                <w:sz w:val="24"/>
                <w:szCs w:val="24"/>
              </w:rPr>
              <w:t>ПР</w:t>
            </w:r>
          </w:p>
        </w:tc>
      </w:tr>
      <w:tr w:rsidR="00302BFD" w:rsidRPr="00551DEE" w:rsidTr="00302BFD">
        <w:trPr>
          <w:gridAfter w:val="1"/>
          <w:wAfter w:w="32" w:type="pct"/>
          <w:cantSplit/>
          <w:trHeight w:val="425"/>
        </w:trPr>
        <w:tc>
          <w:tcPr>
            <w:tcW w:w="4968" w:type="pct"/>
            <w:gridSpan w:val="5"/>
            <w:shd w:val="clear" w:color="auto" w:fill="auto"/>
            <w:noWrap/>
          </w:tcPr>
          <w:p w:rsidR="00302BFD" w:rsidRPr="006B71A2" w:rsidRDefault="00302BFD" w:rsidP="003B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02B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02BF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302BFD" w:rsidP="007B2F8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16.01</w:t>
            </w:r>
          </w:p>
        </w:tc>
        <w:tc>
          <w:tcPr>
            <w:tcW w:w="350" w:type="pct"/>
            <w:textDirection w:val="btLr"/>
          </w:tcPr>
          <w:p w:rsidR="003B2683" w:rsidRPr="007B278B" w:rsidRDefault="003B2683" w:rsidP="003B2683">
            <w:pPr>
              <w:ind w:left="-41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§8. </w:t>
            </w:r>
            <w:r w:rsidRPr="0048147C">
              <w:rPr>
                <w:sz w:val="24"/>
                <w:szCs w:val="24"/>
              </w:rPr>
              <w:t>СПП с обстоятельственными придаточными цели</w:t>
            </w:r>
          </w:p>
        </w:tc>
        <w:tc>
          <w:tcPr>
            <w:tcW w:w="355" w:type="pct"/>
          </w:tcPr>
          <w:p w:rsidR="003B2683" w:rsidRDefault="003B2683" w:rsidP="003B2683">
            <w:r w:rsidRPr="006B71A2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01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02BFD">
              <w:rPr>
                <w:i/>
                <w:sz w:val="24"/>
                <w:szCs w:val="24"/>
              </w:rPr>
              <w:t>7</w:t>
            </w:r>
          </w:p>
          <w:p w:rsidR="003B2683" w:rsidRPr="003C54E0" w:rsidRDefault="003B2683" w:rsidP="00302B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02BF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</w:tcPr>
          <w:p w:rsidR="00F76F14" w:rsidRPr="003C54E0" w:rsidRDefault="00302BF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17.01</w:t>
            </w:r>
          </w:p>
        </w:tc>
        <w:tc>
          <w:tcPr>
            <w:tcW w:w="350" w:type="pct"/>
            <w:textDirection w:val="btLr"/>
          </w:tcPr>
          <w:p w:rsidR="003B2683" w:rsidRPr="007B278B" w:rsidRDefault="003B2683" w:rsidP="003B2683">
            <w:pPr>
              <w:ind w:left="-41" w:right="113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§9. </w:t>
            </w:r>
            <w:r w:rsidRPr="0048147C">
              <w:rPr>
                <w:sz w:val="24"/>
                <w:szCs w:val="24"/>
              </w:rPr>
              <w:t>СПП с обстоятельственными придаточными причины и следствия</w:t>
            </w:r>
          </w:p>
        </w:tc>
        <w:tc>
          <w:tcPr>
            <w:tcW w:w="355" w:type="pct"/>
          </w:tcPr>
          <w:p w:rsidR="003B2683" w:rsidRDefault="003B2683" w:rsidP="003B2683">
            <w:r w:rsidRPr="006B71A2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0"/>
        </w:trPr>
        <w:tc>
          <w:tcPr>
            <w:tcW w:w="322" w:type="pct"/>
            <w:shd w:val="clear" w:color="auto" w:fill="auto"/>
            <w:noWrap/>
          </w:tcPr>
          <w:p w:rsidR="003B2683" w:rsidRPr="00EA52EB" w:rsidRDefault="003B2683" w:rsidP="00302B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302BFD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EA52EB" w:rsidRDefault="00302BFD" w:rsidP="007B2F8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17.01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§10. </w:t>
            </w:r>
            <w:r w:rsidRPr="0048147C">
              <w:rPr>
                <w:sz w:val="24"/>
                <w:szCs w:val="24"/>
              </w:rPr>
              <w:t>СПП с обстоятельственными придаточными</w:t>
            </w:r>
            <w:r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355" w:type="pct"/>
          </w:tcPr>
          <w:p w:rsidR="003B2683" w:rsidRDefault="003B2683" w:rsidP="003B2683">
            <w:r w:rsidRPr="00AF1AD6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1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02BFD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Default="00302BF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23.01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§11. </w:t>
            </w:r>
            <w:r w:rsidRPr="0048147C">
              <w:rPr>
                <w:sz w:val="24"/>
                <w:szCs w:val="24"/>
              </w:rPr>
              <w:t>СПП с обстоятельственными придаточными</w:t>
            </w:r>
            <w:r>
              <w:rPr>
                <w:sz w:val="24"/>
                <w:szCs w:val="24"/>
              </w:rPr>
              <w:t xml:space="preserve"> уступки</w:t>
            </w:r>
          </w:p>
        </w:tc>
        <w:tc>
          <w:tcPr>
            <w:tcW w:w="355" w:type="pct"/>
          </w:tcPr>
          <w:p w:rsidR="003B2683" w:rsidRDefault="003B2683" w:rsidP="003B2683">
            <w:r w:rsidRPr="00AF1AD6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02BFD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385" w:type="pct"/>
            <w:shd w:val="clear" w:color="auto" w:fill="auto"/>
            <w:noWrap/>
          </w:tcPr>
          <w:p w:rsidR="00430774" w:rsidRPr="007B278B" w:rsidRDefault="00302BF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24.01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§12. </w:t>
            </w:r>
            <w:r w:rsidRPr="0048147C">
              <w:rPr>
                <w:sz w:val="24"/>
                <w:szCs w:val="24"/>
              </w:rPr>
              <w:t>СПП со сравнительными обстоятельственными придаточными.</w:t>
            </w:r>
          </w:p>
        </w:tc>
        <w:tc>
          <w:tcPr>
            <w:tcW w:w="355" w:type="pct"/>
          </w:tcPr>
          <w:p w:rsidR="003B2683" w:rsidRDefault="003B2683" w:rsidP="003B2683">
            <w:r w:rsidRPr="00AF1AD6"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02BFD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385" w:type="pct"/>
            <w:shd w:val="clear" w:color="auto" w:fill="auto"/>
            <w:noWrap/>
          </w:tcPr>
          <w:p w:rsidR="00430774" w:rsidRDefault="00302BF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24.01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§13. </w:t>
            </w:r>
            <w:r w:rsidRPr="0048147C">
              <w:rPr>
                <w:sz w:val="24"/>
                <w:szCs w:val="24"/>
              </w:rPr>
              <w:t>СПП</w:t>
            </w:r>
            <w:r>
              <w:rPr>
                <w:sz w:val="24"/>
                <w:szCs w:val="24"/>
              </w:rPr>
              <w:t xml:space="preserve"> с несколькими придаточными</w:t>
            </w:r>
          </w:p>
        </w:tc>
        <w:tc>
          <w:tcPr>
            <w:tcW w:w="355" w:type="pct"/>
          </w:tcPr>
          <w:p w:rsidR="003B2683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6B71A2">
              <w:rPr>
                <w:sz w:val="24"/>
                <w:szCs w:val="24"/>
              </w:rPr>
              <w:t>ПР</w:t>
            </w:r>
          </w:p>
        </w:tc>
      </w:tr>
      <w:tr w:rsidR="003B2683" w:rsidTr="003B2683">
        <w:trPr>
          <w:gridAfter w:val="1"/>
          <w:wAfter w:w="32" w:type="pct"/>
          <w:cantSplit/>
          <w:trHeight w:val="271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Правописание -4ч.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36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02B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02BF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Default="00302BF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430774">
              <w:rPr>
                <w:b/>
                <w:i/>
              </w:rPr>
              <w:t>.01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§14. </w:t>
            </w:r>
            <w:r w:rsidRPr="0048147C">
              <w:rPr>
                <w:sz w:val="24"/>
                <w:szCs w:val="24"/>
              </w:rPr>
              <w:t>Знаки препинания в СПП из двух частей</w:t>
            </w:r>
          </w:p>
        </w:tc>
        <w:tc>
          <w:tcPr>
            <w:tcW w:w="355" w:type="pct"/>
          </w:tcPr>
          <w:p w:rsidR="003B2683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02BFD">
        <w:trPr>
          <w:gridAfter w:val="1"/>
          <w:wAfter w:w="32" w:type="pct"/>
          <w:cantSplit/>
          <w:trHeight w:val="535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02B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02BF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Default="00302BF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430774">
              <w:rPr>
                <w:b/>
                <w:i/>
              </w:rPr>
              <w:t>.01</w:t>
            </w:r>
          </w:p>
          <w:p w:rsidR="00430774" w:rsidRPr="007B278B" w:rsidRDefault="00430774" w:rsidP="00302BFD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§15. </w:t>
            </w:r>
            <w:r w:rsidRPr="0048147C">
              <w:rPr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</w:t>
            </w:r>
          </w:p>
        </w:tc>
      </w:tr>
      <w:tr w:rsidR="00302BFD" w:rsidRPr="00551DEE" w:rsidTr="003B2683">
        <w:trPr>
          <w:gridAfter w:val="1"/>
          <w:wAfter w:w="32" w:type="pct"/>
          <w:cantSplit/>
          <w:trHeight w:val="428"/>
        </w:trPr>
        <w:tc>
          <w:tcPr>
            <w:tcW w:w="322" w:type="pct"/>
            <w:shd w:val="clear" w:color="auto" w:fill="auto"/>
            <w:noWrap/>
          </w:tcPr>
          <w:p w:rsidR="00302BFD" w:rsidRDefault="00302BFD" w:rsidP="00302B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</w:t>
            </w:r>
          </w:p>
        </w:tc>
        <w:tc>
          <w:tcPr>
            <w:tcW w:w="385" w:type="pct"/>
            <w:shd w:val="clear" w:color="auto" w:fill="auto"/>
            <w:noWrap/>
          </w:tcPr>
          <w:p w:rsidR="00302BFD" w:rsidRDefault="00302BFD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31.01</w:t>
            </w:r>
          </w:p>
        </w:tc>
        <w:tc>
          <w:tcPr>
            <w:tcW w:w="350" w:type="pct"/>
          </w:tcPr>
          <w:p w:rsidR="00302BFD" w:rsidRPr="007B278B" w:rsidRDefault="00302BFD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02BFD" w:rsidRDefault="00302BFD" w:rsidP="00302BF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контрольная работа </w:t>
            </w:r>
          </w:p>
        </w:tc>
        <w:tc>
          <w:tcPr>
            <w:tcW w:w="355" w:type="pct"/>
          </w:tcPr>
          <w:p w:rsidR="00302BFD" w:rsidRDefault="00302BFD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3B2683" w:rsidRPr="00F119AF" w:rsidTr="003B2683">
        <w:trPr>
          <w:gridAfter w:val="1"/>
          <w:wAfter w:w="32" w:type="pct"/>
          <w:cantSplit/>
          <w:trHeight w:val="271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Default="003B2683" w:rsidP="00F6598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Текст -</w:t>
            </w:r>
            <w:r w:rsidR="00F6598A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02B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02BF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F6598A" w:rsidP="007B2F8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06.02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§16. </w:t>
            </w:r>
            <w:r w:rsidRPr="00F119AF">
              <w:rPr>
                <w:sz w:val="24"/>
                <w:szCs w:val="24"/>
              </w:rPr>
              <w:t>Рассуждение в текстах научного стиля речи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5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02B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02BF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F6598A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07.02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§17. </w:t>
            </w:r>
            <w:r w:rsidRPr="0048147C">
              <w:rPr>
                <w:sz w:val="24"/>
                <w:szCs w:val="24"/>
              </w:rPr>
              <w:t>Научный стиль речи: рецензия</w:t>
            </w:r>
          </w:p>
        </w:tc>
        <w:tc>
          <w:tcPr>
            <w:tcW w:w="355" w:type="pct"/>
          </w:tcPr>
          <w:p w:rsidR="003B2683" w:rsidRDefault="003B2683" w:rsidP="003B2683">
            <w:r w:rsidRPr="007A4909">
              <w:rPr>
                <w:sz w:val="24"/>
                <w:szCs w:val="24"/>
              </w:rPr>
              <w:t>ПР</w:t>
            </w:r>
          </w:p>
        </w:tc>
      </w:tr>
      <w:tr w:rsidR="003B2683" w:rsidRPr="00116487" w:rsidTr="003B2683">
        <w:trPr>
          <w:gridAfter w:val="1"/>
          <w:wAfter w:w="32" w:type="pct"/>
          <w:cantSplit/>
          <w:trHeight w:val="271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ЯиКР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(1)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9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F65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F6598A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430774" w:rsidP="00F6598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6598A">
              <w:rPr>
                <w:b/>
                <w:i/>
              </w:rPr>
              <w:t>7</w:t>
            </w:r>
            <w:r>
              <w:rPr>
                <w:b/>
                <w:i/>
              </w:rPr>
              <w:t>.02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§18.</w:t>
            </w:r>
            <w:r w:rsidRPr="0048147C">
              <w:rPr>
                <w:sz w:val="24"/>
                <w:szCs w:val="24"/>
              </w:rPr>
              <w:t>Качества речи и правила речевого поведения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3B2683" w:rsidRPr="00116487" w:rsidTr="003B2683">
        <w:trPr>
          <w:gridAfter w:val="1"/>
          <w:wAfter w:w="32" w:type="pct"/>
          <w:cantSplit/>
          <w:trHeight w:val="271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 (3)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345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F6598A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F6598A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430774">
              <w:rPr>
                <w:b/>
                <w:i/>
              </w:rPr>
              <w:t>.02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48147C">
              <w:rPr>
                <w:sz w:val="24"/>
                <w:szCs w:val="24"/>
              </w:rPr>
              <w:t>Говорим без ошибок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14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F6598A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430774" w:rsidP="00F6598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6598A">
              <w:rPr>
                <w:b/>
                <w:i/>
              </w:rPr>
              <w:t>4</w:t>
            </w:r>
            <w:r>
              <w:rPr>
                <w:b/>
                <w:i/>
              </w:rPr>
              <w:t>.02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48147C">
              <w:rPr>
                <w:sz w:val="24"/>
                <w:szCs w:val="24"/>
              </w:rPr>
              <w:t>Комплексное повторение главы 3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5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F65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6598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F6598A" w:rsidP="007B2F8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14.02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F6598A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48147C">
              <w:rPr>
                <w:sz w:val="24"/>
                <w:szCs w:val="24"/>
              </w:rPr>
              <w:t>Комплексное повторение главы 3</w:t>
            </w:r>
          </w:p>
        </w:tc>
        <w:tc>
          <w:tcPr>
            <w:tcW w:w="355" w:type="pct"/>
          </w:tcPr>
          <w:p w:rsidR="003B2683" w:rsidRPr="00551DEE" w:rsidRDefault="00F6598A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25"/>
        </w:trPr>
        <w:tc>
          <w:tcPr>
            <w:tcW w:w="322" w:type="pct"/>
            <w:shd w:val="clear" w:color="auto" w:fill="auto"/>
            <w:noWrap/>
          </w:tcPr>
          <w:p w:rsidR="003B2683" w:rsidRDefault="003B2683" w:rsidP="00F65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6598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F6598A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430774">
              <w:rPr>
                <w:b/>
                <w:i/>
              </w:rPr>
              <w:t>.02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Default="003B2683" w:rsidP="003B268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(диктант) по главе 3</w:t>
            </w:r>
          </w:p>
        </w:tc>
        <w:tc>
          <w:tcPr>
            <w:tcW w:w="355" w:type="pct"/>
          </w:tcPr>
          <w:p w:rsidR="003B2683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116487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 w:rsidRPr="007B18DD">
              <w:rPr>
                <w:b/>
                <w:i/>
                <w:sz w:val="24"/>
                <w:szCs w:val="24"/>
              </w:rPr>
              <w:t>Раздел 4.Пути развития системы литературного языка.</w:t>
            </w:r>
            <w:r w:rsidR="00481C39">
              <w:rPr>
                <w:b/>
                <w:i/>
                <w:sz w:val="24"/>
                <w:szCs w:val="24"/>
              </w:rPr>
              <w:t xml:space="preserve"> (29</w:t>
            </w:r>
            <w:r w:rsidRPr="007B18D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ОЯиР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-1ч.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39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F65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6598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F6598A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430774">
              <w:rPr>
                <w:b/>
                <w:i/>
              </w:rPr>
              <w:t>.02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§1. </w:t>
            </w:r>
            <w:r w:rsidRPr="0048147C">
              <w:rPr>
                <w:sz w:val="24"/>
                <w:szCs w:val="24"/>
              </w:rPr>
              <w:t>Причины языковых изменений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3B2683" w:rsidRPr="00116487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Система языка -9ч.</w:t>
            </w:r>
          </w:p>
        </w:tc>
      </w:tr>
      <w:tr w:rsidR="003B2683" w:rsidRPr="00116487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Бессоюзные сложные предложения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337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F65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6598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F6598A" w:rsidP="007B2F8F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430774">
              <w:rPr>
                <w:b/>
                <w:i/>
              </w:rPr>
              <w:t>.02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§2. </w:t>
            </w:r>
            <w:r w:rsidRPr="0048147C">
              <w:rPr>
                <w:sz w:val="24"/>
                <w:szCs w:val="24"/>
              </w:rPr>
              <w:t xml:space="preserve">Общая характеристика </w:t>
            </w:r>
            <w:r>
              <w:rPr>
                <w:sz w:val="24"/>
                <w:szCs w:val="24"/>
              </w:rPr>
              <w:t>бессоюзных предложений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31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</w:t>
            </w:r>
            <w:r w:rsidR="00F6598A">
              <w:rPr>
                <w:i/>
                <w:sz w:val="24"/>
                <w:szCs w:val="24"/>
              </w:rPr>
              <w:t>5</w:t>
            </w:r>
          </w:p>
          <w:p w:rsidR="003B2683" w:rsidRPr="00365595" w:rsidRDefault="003B2683" w:rsidP="00F65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6598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Default="00F6598A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430774">
              <w:rPr>
                <w:b/>
                <w:i/>
              </w:rPr>
              <w:t>.02</w:t>
            </w:r>
          </w:p>
          <w:p w:rsidR="00430774" w:rsidRPr="007B278B" w:rsidRDefault="00F6598A" w:rsidP="00F6598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430774">
              <w:rPr>
                <w:b/>
                <w:i/>
              </w:rPr>
              <w:t>.02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§3. </w:t>
            </w:r>
            <w:r w:rsidRPr="0048147C">
              <w:rPr>
                <w:sz w:val="24"/>
                <w:szCs w:val="24"/>
              </w:rPr>
              <w:t>Смысловые отношения в БСП с равноправными частями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6598A">
              <w:rPr>
                <w:i/>
                <w:sz w:val="24"/>
                <w:szCs w:val="24"/>
              </w:rPr>
              <w:t>7</w:t>
            </w:r>
          </w:p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6598A">
              <w:rPr>
                <w:i/>
                <w:sz w:val="24"/>
                <w:szCs w:val="24"/>
              </w:rPr>
              <w:t>8</w:t>
            </w:r>
          </w:p>
          <w:p w:rsidR="003B2683" w:rsidRPr="00365595" w:rsidRDefault="00F6598A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Default="00430774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6598A">
              <w:rPr>
                <w:b/>
                <w:i/>
              </w:rPr>
              <w:t>8</w:t>
            </w:r>
            <w:r>
              <w:rPr>
                <w:b/>
                <w:i/>
              </w:rPr>
              <w:t>.02</w:t>
            </w:r>
          </w:p>
          <w:p w:rsidR="00430774" w:rsidRDefault="00F6598A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430774">
              <w:rPr>
                <w:b/>
                <w:i/>
              </w:rPr>
              <w:t>6.0</w:t>
            </w:r>
            <w:r>
              <w:rPr>
                <w:b/>
                <w:i/>
              </w:rPr>
              <w:t>3</w:t>
            </w:r>
          </w:p>
          <w:p w:rsidR="00430774" w:rsidRPr="007B278B" w:rsidRDefault="00430774" w:rsidP="00F6598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6598A">
              <w:rPr>
                <w:b/>
                <w:i/>
              </w:rPr>
              <w:t>7</w:t>
            </w:r>
            <w:r>
              <w:rPr>
                <w:b/>
                <w:i/>
              </w:rPr>
              <w:t>.03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B9488F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§4. </w:t>
            </w:r>
            <w:r w:rsidRPr="0048147C">
              <w:rPr>
                <w:sz w:val="24"/>
                <w:szCs w:val="24"/>
              </w:rPr>
              <w:t>Смысловые отн</w:t>
            </w:r>
            <w:r>
              <w:rPr>
                <w:sz w:val="24"/>
                <w:szCs w:val="24"/>
              </w:rPr>
              <w:t xml:space="preserve">ошения в БСП с неравноправными </w:t>
            </w:r>
            <w:r w:rsidRPr="0048147C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я</w:t>
            </w:r>
            <w:r w:rsidRPr="0048147C">
              <w:rPr>
                <w:sz w:val="24"/>
                <w:szCs w:val="24"/>
              </w:rPr>
              <w:t>ми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489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F6598A">
              <w:rPr>
                <w:i/>
                <w:sz w:val="24"/>
                <w:szCs w:val="24"/>
              </w:rPr>
              <w:t>0</w:t>
            </w:r>
          </w:p>
          <w:p w:rsidR="003B2683" w:rsidRPr="00365595" w:rsidRDefault="003B2683" w:rsidP="00F6598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F6598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Default="00430774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6598A">
              <w:rPr>
                <w:b/>
                <w:i/>
              </w:rPr>
              <w:t>7</w:t>
            </w:r>
            <w:r>
              <w:rPr>
                <w:b/>
                <w:i/>
              </w:rPr>
              <w:t>.03</w:t>
            </w:r>
          </w:p>
          <w:p w:rsidR="00430774" w:rsidRPr="007B278B" w:rsidRDefault="00F6598A" w:rsidP="00F6598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430774">
              <w:rPr>
                <w:b/>
                <w:i/>
              </w:rPr>
              <w:t>.0</w:t>
            </w:r>
            <w:r>
              <w:rPr>
                <w:b/>
                <w:i/>
              </w:rPr>
              <w:t>3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Pr="0048147C">
              <w:rPr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</w:tr>
      <w:tr w:rsidR="00F6598A" w:rsidRPr="00551DEE" w:rsidTr="003B2683">
        <w:trPr>
          <w:gridAfter w:val="1"/>
          <w:wAfter w:w="32" w:type="pct"/>
          <w:cantSplit/>
          <w:trHeight w:val="489"/>
        </w:trPr>
        <w:tc>
          <w:tcPr>
            <w:tcW w:w="322" w:type="pct"/>
            <w:shd w:val="clear" w:color="auto" w:fill="auto"/>
            <w:noWrap/>
          </w:tcPr>
          <w:p w:rsidR="00F6598A" w:rsidRDefault="00F6598A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  <w:p w:rsidR="00F6598A" w:rsidRDefault="00F6598A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</w:t>
            </w:r>
          </w:p>
        </w:tc>
        <w:tc>
          <w:tcPr>
            <w:tcW w:w="385" w:type="pct"/>
            <w:shd w:val="clear" w:color="auto" w:fill="auto"/>
            <w:noWrap/>
          </w:tcPr>
          <w:p w:rsidR="00F6598A" w:rsidRDefault="00F6598A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14.03</w:t>
            </w:r>
          </w:p>
          <w:p w:rsidR="00F6598A" w:rsidRDefault="00F6598A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14.03</w:t>
            </w:r>
          </w:p>
        </w:tc>
        <w:tc>
          <w:tcPr>
            <w:tcW w:w="350" w:type="pct"/>
          </w:tcPr>
          <w:p w:rsidR="00F6598A" w:rsidRPr="007B278B" w:rsidRDefault="00F6598A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F6598A" w:rsidRDefault="00F6598A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55" w:type="pct"/>
          </w:tcPr>
          <w:p w:rsidR="00F6598A" w:rsidRDefault="00F6598A" w:rsidP="003B26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2683" w:rsidRPr="007B18DD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Правописание -10ч.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BE213E">
              <w:rPr>
                <w:i/>
                <w:sz w:val="24"/>
                <w:szCs w:val="24"/>
              </w:rPr>
              <w:t>4</w:t>
            </w:r>
          </w:p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</w:t>
            </w:r>
          </w:p>
          <w:p w:rsidR="00BE213E" w:rsidRPr="00365595" w:rsidRDefault="00BE213E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385" w:type="pct"/>
            <w:shd w:val="clear" w:color="auto" w:fill="auto"/>
            <w:noWrap/>
          </w:tcPr>
          <w:p w:rsidR="00430774" w:rsidRDefault="00F6598A" w:rsidP="007B2F8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430774">
              <w:rPr>
                <w:b/>
                <w:i/>
              </w:rPr>
              <w:t>.03</w:t>
            </w:r>
          </w:p>
          <w:p w:rsidR="00BE213E" w:rsidRDefault="00BE213E" w:rsidP="007B2F8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21.03</w:t>
            </w:r>
          </w:p>
          <w:p w:rsidR="00BE213E" w:rsidRPr="007B278B" w:rsidRDefault="00BE213E" w:rsidP="007B2F8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21.03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 Запятая и точка с запятой в бессоюзном сложном предложении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</w:tr>
      <w:tr w:rsidR="00BE213E" w:rsidRPr="00551DEE" w:rsidTr="00BE213E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auto"/>
            <w:noWrap/>
          </w:tcPr>
          <w:p w:rsidR="00BE213E" w:rsidRDefault="00BE213E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BE21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BE213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</w:tcPr>
          <w:p w:rsidR="00430774" w:rsidRDefault="00BE213E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03.04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§7. </w:t>
            </w:r>
            <w:r w:rsidRPr="0048147C">
              <w:rPr>
                <w:sz w:val="24"/>
                <w:szCs w:val="24"/>
              </w:rPr>
              <w:t>Тире в БСП</w:t>
            </w:r>
          </w:p>
        </w:tc>
        <w:tc>
          <w:tcPr>
            <w:tcW w:w="355" w:type="pct"/>
          </w:tcPr>
          <w:p w:rsidR="003B2683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</w:p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385" w:type="pct"/>
            <w:shd w:val="clear" w:color="auto" w:fill="auto"/>
            <w:noWrap/>
          </w:tcPr>
          <w:p w:rsidR="007B2F8F" w:rsidRDefault="00BE213E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04.04</w:t>
            </w:r>
          </w:p>
          <w:p w:rsidR="00BE213E" w:rsidRPr="007B278B" w:rsidRDefault="00BE213E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04.04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§7.Д</w:t>
            </w:r>
            <w:r w:rsidRPr="0048147C">
              <w:rPr>
                <w:sz w:val="24"/>
                <w:szCs w:val="24"/>
              </w:rPr>
              <w:t>воеточие в БСП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BE21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385" w:type="pct"/>
            <w:shd w:val="clear" w:color="auto" w:fill="auto"/>
            <w:noWrap/>
          </w:tcPr>
          <w:p w:rsidR="007B2F8F" w:rsidRDefault="00BE213E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10.04</w:t>
            </w:r>
          </w:p>
          <w:p w:rsidR="00BE213E" w:rsidRDefault="00BE213E" w:rsidP="003B2683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§7. </w:t>
            </w:r>
            <w:r w:rsidRPr="0048147C">
              <w:rPr>
                <w:sz w:val="24"/>
                <w:szCs w:val="24"/>
              </w:rPr>
              <w:t>Тире и двоеточие в БСП</w:t>
            </w:r>
          </w:p>
        </w:tc>
        <w:tc>
          <w:tcPr>
            <w:tcW w:w="355" w:type="pct"/>
          </w:tcPr>
          <w:p w:rsidR="003B2683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BE213E" w:rsidRDefault="00BE213E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</w:t>
            </w:r>
          </w:p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</w:t>
            </w:r>
          </w:p>
          <w:p w:rsidR="00BE213E" w:rsidRDefault="00BE213E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Default="00BE213E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11.04</w:t>
            </w:r>
          </w:p>
          <w:p w:rsidR="00BE213E" w:rsidRDefault="00BE213E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11.04</w:t>
            </w:r>
          </w:p>
          <w:p w:rsidR="00BE213E" w:rsidRDefault="00BE213E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17.04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48147C" w:rsidRDefault="003B2683" w:rsidP="00BE213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главе 4</w:t>
            </w:r>
          </w:p>
        </w:tc>
        <w:tc>
          <w:tcPr>
            <w:tcW w:w="355" w:type="pct"/>
          </w:tcPr>
          <w:p w:rsidR="003B2683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BE213E" w:rsidRPr="007B18DD" w:rsidTr="000436E0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BE213E" w:rsidRPr="007B18DD" w:rsidRDefault="00BE213E" w:rsidP="000436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Текст -1ч.</w:t>
            </w:r>
          </w:p>
        </w:tc>
      </w:tr>
      <w:tr w:rsidR="00BE213E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BE213E" w:rsidRDefault="00BE213E" w:rsidP="00BE21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385" w:type="pct"/>
            <w:shd w:val="clear" w:color="auto" w:fill="auto"/>
            <w:noWrap/>
          </w:tcPr>
          <w:p w:rsidR="00BE213E" w:rsidRDefault="00BE213E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18.04</w:t>
            </w:r>
          </w:p>
        </w:tc>
        <w:tc>
          <w:tcPr>
            <w:tcW w:w="350" w:type="pct"/>
          </w:tcPr>
          <w:p w:rsidR="00BE213E" w:rsidRPr="007B278B" w:rsidRDefault="00BE213E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BE213E" w:rsidRDefault="00BE213E" w:rsidP="003B268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§8. </w:t>
            </w:r>
            <w:r w:rsidRPr="0048147C">
              <w:rPr>
                <w:sz w:val="24"/>
                <w:szCs w:val="24"/>
              </w:rPr>
              <w:t>Биография и автобиография.</w:t>
            </w:r>
          </w:p>
        </w:tc>
        <w:tc>
          <w:tcPr>
            <w:tcW w:w="355" w:type="pct"/>
          </w:tcPr>
          <w:p w:rsidR="00BE213E" w:rsidRDefault="00BE213E" w:rsidP="003B26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B2683" w:rsidRPr="007B18DD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ЯиКР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-3ч.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5707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385" w:type="pct"/>
            <w:shd w:val="clear" w:color="auto" w:fill="auto"/>
            <w:noWrap/>
          </w:tcPr>
          <w:p w:rsidR="007B2F8F" w:rsidRPr="007B278B" w:rsidRDefault="00BE213E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18.04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§9. </w:t>
            </w:r>
            <w:r w:rsidRPr="0048147C">
              <w:rPr>
                <w:sz w:val="24"/>
                <w:szCs w:val="24"/>
              </w:rPr>
              <w:t>Выразительные средства современного русского языка.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Default="00570734" w:rsidP="005707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7B2F8F" w:rsidP="00570734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70734">
              <w:rPr>
                <w:b/>
                <w:i/>
              </w:rPr>
              <w:t>4</w:t>
            </w:r>
            <w:r>
              <w:rPr>
                <w:b/>
                <w:i/>
              </w:rPr>
              <w:t>.04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(тест) по теме «Выразительные средства языка»</w:t>
            </w:r>
          </w:p>
        </w:tc>
        <w:tc>
          <w:tcPr>
            <w:tcW w:w="355" w:type="pct"/>
          </w:tcPr>
          <w:p w:rsidR="003B2683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3B2683" w:rsidRPr="007B18DD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Повторение -5ч.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570734">
              <w:rPr>
                <w:i/>
                <w:sz w:val="24"/>
                <w:szCs w:val="24"/>
              </w:rPr>
              <w:t>7</w:t>
            </w:r>
          </w:p>
          <w:p w:rsidR="003B2683" w:rsidRPr="00365595" w:rsidRDefault="003B2683" w:rsidP="005707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57073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</w:tcPr>
          <w:p w:rsidR="00430774" w:rsidRDefault="007B2F8F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70734">
              <w:rPr>
                <w:b/>
                <w:i/>
              </w:rPr>
              <w:t>5</w:t>
            </w:r>
            <w:r>
              <w:rPr>
                <w:b/>
                <w:i/>
              </w:rPr>
              <w:t>.04</w:t>
            </w:r>
          </w:p>
          <w:p w:rsidR="007B2F8F" w:rsidRPr="007B278B" w:rsidRDefault="007B2F8F" w:rsidP="00570734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70734">
              <w:rPr>
                <w:b/>
                <w:i/>
              </w:rPr>
              <w:t>5</w:t>
            </w:r>
            <w:r>
              <w:rPr>
                <w:b/>
                <w:i/>
              </w:rPr>
              <w:t>.04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 w:rsidRPr="0048147C">
              <w:rPr>
                <w:sz w:val="24"/>
                <w:szCs w:val="24"/>
              </w:rPr>
              <w:t>Комплексное повторение главы 4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570734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02.05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4B4EAB" w:rsidRDefault="00570734" w:rsidP="003B268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сжатое изложение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Pr="00365595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Pr="007B278B" w:rsidRDefault="00570734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15.05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4B4EAB" w:rsidRDefault="00570734" w:rsidP="003B268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</w:t>
            </w:r>
          </w:p>
          <w:p w:rsidR="00570734" w:rsidRPr="00365595" w:rsidRDefault="00570734" w:rsidP="003B268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</w:t>
            </w:r>
          </w:p>
        </w:tc>
        <w:tc>
          <w:tcPr>
            <w:tcW w:w="385" w:type="pct"/>
            <w:shd w:val="clear" w:color="auto" w:fill="auto"/>
            <w:noWrap/>
          </w:tcPr>
          <w:p w:rsidR="003B2683" w:rsidRDefault="00570734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</w:t>
            </w:r>
          </w:p>
          <w:p w:rsidR="00570734" w:rsidRPr="007B278B" w:rsidRDefault="00570734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4B4EAB" w:rsidRDefault="003B2683" w:rsidP="003B268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B4EAB">
              <w:rPr>
                <w:b/>
                <w:sz w:val="24"/>
                <w:szCs w:val="24"/>
              </w:rPr>
              <w:t>Сочинение. Часть С</w:t>
            </w: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3B2683" w:rsidRPr="007B18DD" w:rsidTr="003B2683">
        <w:trPr>
          <w:gridAfter w:val="1"/>
          <w:wAfter w:w="32" w:type="pct"/>
          <w:cantSplit/>
          <w:trHeight w:val="20"/>
        </w:trPr>
        <w:tc>
          <w:tcPr>
            <w:tcW w:w="4968" w:type="pct"/>
            <w:gridSpan w:val="5"/>
            <w:shd w:val="clear" w:color="auto" w:fill="BFBFBF" w:themeFill="background1" w:themeFillShade="BF"/>
            <w:noWrap/>
          </w:tcPr>
          <w:p w:rsidR="003B2683" w:rsidRPr="007B18DD" w:rsidRDefault="003B2683" w:rsidP="003B2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</w:t>
            </w:r>
            <w:r w:rsidR="009E7A9C">
              <w:rPr>
                <w:b/>
                <w:i/>
                <w:sz w:val="24"/>
                <w:szCs w:val="24"/>
              </w:rPr>
              <w:t>д</w:t>
            </w:r>
            <w:r w:rsidR="006138A7">
              <w:rPr>
                <w:b/>
                <w:i/>
                <w:sz w:val="24"/>
                <w:szCs w:val="24"/>
              </w:rPr>
              <w:t>готовка к итоговой аттестации-8</w:t>
            </w:r>
            <w:r>
              <w:rPr>
                <w:b/>
                <w:i/>
                <w:sz w:val="24"/>
                <w:szCs w:val="24"/>
              </w:rPr>
              <w:t>ч.</w:t>
            </w:r>
          </w:p>
        </w:tc>
      </w:tr>
      <w:tr w:rsidR="003B2683" w:rsidRPr="00551DEE" w:rsidTr="003B2683">
        <w:trPr>
          <w:gridAfter w:val="1"/>
          <w:wAfter w:w="32" w:type="pct"/>
          <w:cantSplit/>
          <w:trHeight w:val="20"/>
        </w:trPr>
        <w:tc>
          <w:tcPr>
            <w:tcW w:w="322" w:type="pct"/>
            <w:shd w:val="clear" w:color="auto" w:fill="auto"/>
            <w:noWrap/>
          </w:tcPr>
          <w:p w:rsidR="003B2683" w:rsidRDefault="003B2683" w:rsidP="003B26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</w:t>
            </w:r>
          </w:p>
          <w:p w:rsidR="003B2683" w:rsidRDefault="003B2683" w:rsidP="003B26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</w:t>
            </w:r>
          </w:p>
          <w:p w:rsidR="003B2683" w:rsidRDefault="003B2683" w:rsidP="003B26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</w:p>
          <w:p w:rsidR="009E7A9C" w:rsidRPr="00365595" w:rsidRDefault="009E7A9C" w:rsidP="005707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7B2F8F" w:rsidRDefault="00570734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22.05</w:t>
            </w:r>
          </w:p>
          <w:p w:rsidR="00570734" w:rsidRDefault="00570734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23.05</w:t>
            </w:r>
          </w:p>
          <w:p w:rsidR="00570734" w:rsidRPr="007B278B" w:rsidRDefault="00570734" w:rsidP="003B268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23.05</w:t>
            </w:r>
          </w:p>
        </w:tc>
        <w:tc>
          <w:tcPr>
            <w:tcW w:w="350" w:type="pct"/>
          </w:tcPr>
          <w:p w:rsidR="003B2683" w:rsidRPr="007B278B" w:rsidRDefault="003B2683" w:rsidP="003B2683">
            <w:pPr>
              <w:ind w:left="-4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556" w:type="pct"/>
            <w:shd w:val="clear" w:color="auto" w:fill="auto"/>
            <w:noWrap/>
          </w:tcPr>
          <w:p w:rsidR="003B2683" w:rsidRPr="00013746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3B2683" w:rsidRPr="00551DEE" w:rsidRDefault="003B2683" w:rsidP="003B268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B2683" w:rsidRPr="00134B04" w:rsidRDefault="003B2683" w:rsidP="003B2683">
      <w:pPr>
        <w:pStyle w:val="af8"/>
        <w:rPr>
          <w:b/>
          <w:sz w:val="28"/>
          <w:szCs w:val="28"/>
        </w:rPr>
      </w:pPr>
    </w:p>
    <w:p w:rsidR="00AD58CB" w:rsidRPr="00385984" w:rsidRDefault="003B2683" w:rsidP="00AD58CB">
      <w:pPr>
        <w:tabs>
          <w:tab w:val="left" w:pos="6195"/>
        </w:tabs>
        <w:rPr>
          <w:sz w:val="26"/>
          <w:szCs w:val="26"/>
        </w:rPr>
      </w:pPr>
      <w:r w:rsidRPr="00385984">
        <w:rPr>
          <w:sz w:val="26"/>
          <w:szCs w:val="26"/>
        </w:rPr>
        <w:t xml:space="preserve">  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5"/>
      </w:tblGrid>
      <w:tr w:rsidR="00AD58CB" w:rsidRPr="00977767" w:rsidTr="00883ABB">
        <w:trPr>
          <w:trHeight w:val="2166"/>
        </w:trPr>
        <w:tc>
          <w:tcPr>
            <w:tcW w:w="5103" w:type="dxa"/>
          </w:tcPr>
          <w:p w:rsidR="00AD58CB" w:rsidRPr="00977767" w:rsidRDefault="00AD58CB" w:rsidP="00883ABB">
            <w:pPr>
              <w:rPr>
                <w:sz w:val="28"/>
                <w:szCs w:val="28"/>
              </w:rPr>
            </w:pPr>
            <w:r w:rsidRPr="00977767">
              <w:rPr>
                <w:sz w:val="28"/>
                <w:szCs w:val="28"/>
              </w:rPr>
              <w:lastRenderedPageBreak/>
              <w:t xml:space="preserve">    СОГЛАСОВАНО  </w:t>
            </w:r>
          </w:p>
          <w:p w:rsidR="00AD58CB" w:rsidRPr="00977767" w:rsidRDefault="00AD58CB" w:rsidP="00883ABB">
            <w:pPr>
              <w:rPr>
                <w:sz w:val="28"/>
                <w:szCs w:val="28"/>
              </w:rPr>
            </w:pPr>
          </w:p>
          <w:p w:rsidR="00AD58CB" w:rsidRPr="00977767" w:rsidRDefault="00AD58CB" w:rsidP="00883ABB">
            <w:pPr>
              <w:tabs>
                <w:tab w:val="left" w:pos="6195"/>
              </w:tabs>
              <w:rPr>
                <w:sz w:val="24"/>
                <w:szCs w:val="24"/>
              </w:rPr>
            </w:pPr>
            <w:r w:rsidRPr="00977767">
              <w:rPr>
                <w:sz w:val="24"/>
                <w:szCs w:val="24"/>
              </w:rPr>
              <w:t xml:space="preserve">Протокол заседания                                          </w:t>
            </w:r>
          </w:p>
          <w:p w:rsidR="00AD58CB" w:rsidRPr="00977767" w:rsidRDefault="00AD58CB" w:rsidP="00883ABB">
            <w:pPr>
              <w:rPr>
                <w:sz w:val="24"/>
                <w:szCs w:val="24"/>
              </w:rPr>
            </w:pPr>
            <w:r w:rsidRPr="00977767">
              <w:rPr>
                <w:sz w:val="24"/>
                <w:szCs w:val="24"/>
              </w:rPr>
              <w:t xml:space="preserve">МО гуманитарного цикла                                </w:t>
            </w:r>
          </w:p>
          <w:p w:rsidR="00AD58CB" w:rsidRPr="00977767" w:rsidRDefault="00AD58CB" w:rsidP="00883ABB">
            <w:pPr>
              <w:rPr>
                <w:sz w:val="24"/>
                <w:szCs w:val="24"/>
              </w:rPr>
            </w:pPr>
            <w:r w:rsidRPr="00977767">
              <w:rPr>
                <w:sz w:val="24"/>
                <w:szCs w:val="24"/>
              </w:rPr>
              <w:t xml:space="preserve">от __________2022 года  №_____              </w:t>
            </w:r>
          </w:p>
          <w:p w:rsidR="00AD58CB" w:rsidRPr="00977767" w:rsidRDefault="00AD58CB" w:rsidP="00883ABB">
            <w:pPr>
              <w:rPr>
                <w:sz w:val="24"/>
                <w:szCs w:val="24"/>
              </w:rPr>
            </w:pPr>
            <w:r w:rsidRPr="00977767">
              <w:rPr>
                <w:sz w:val="24"/>
                <w:szCs w:val="24"/>
              </w:rPr>
              <w:t xml:space="preserve"> Руководитель МО</w:t>
            </w:r>
          </w:p>
          <w:p w:rsidR="00AD58CB" w:rsidRPr="00977767" w:rsidRDefault="00AD58CB" w:rsidP="00883ABB">
            <w:pPr>
              <w:rPr>
                <w:sz w:val="24"/>
                <w:szCs w:val="24"/>
              </w:rPr>
            </w:pPr>
            <w:r w:rsidRPr="00977767">
              <w:rPr>
                <w:sz w:val="24"/>
                <w:szCs w:val="24"/>
              </w:rPr>
              <w:t xml:space="preserve">___________ М.А.Приходько </w:t>
            </w:r>
          </w:p>
          <w:p w:rsidR="00AD58CB" w:rsidRPr="00977767" w:rsidRDefault="00AD58CB" w:rsidP="00883ABB">
            <w:pPr>
              <w:rPr>
                <w:sz w:val="24"/>
                <w:szCs w:val="24"/>
              </w:rPr>
            </w:pPr>
            <w:r w:rsidRPr="00977767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4785" w:type="dxa"/>
          </w:tcPr>
          <w:p w:rsidR="00AD58CB" w:rsidRPr="00977767" w:rsidRDefault="00AD58CB" w:rsidP="00883ABB">
            <w:pPr>
              <w:rPr>
                <w:sz w:val="28"/>
                <w:szCs w:val="28"/>
              </w:rPr>
            </w:pPr>
            <w:r w:rsidRPr="00977767">
              <w:rPr>
                <w:sz w:val="28"/>
                <w:szCs w:val="28"/>
              </w:rPr>
              <w:t xml:space="preserve">    СОГЛАСОВАНО    </w:t>
            </w:r>
          </w:p>
          <w:p w:rsidR="00AD58CB" w:rsidRPr="00977767" w:rsidRDefault="00AD58CB" w:rsidP="00883A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  <w:p w:rsidR="00AD58CB" w:rsidRPr="00977767" w:rsidRDefault="00AD58CB" w:rsidP="00883ABB">
            <w:pPr>
              <w:tabs>
                <w:tab w:val="left" w:pos="6195"/>
              </w:tabs>
              <w:rPr>
                <w:sz w:val="24"/>
                <w:szCs w:val="24"/>
              </w:rPr>
            </w:pPr>
            <w:r w:rsidRPr="00977767">
              <w:rPr>
                <w:sz w:val="24"/>
                <w:szCs w:val="24"/>
              </w:rPr>
              <w:t xml:space="preserve">Протокол заседания    МС    </w:t>
            </w:r>
          </w:p>
          <w:p w:rsidR="00AD58CB" w:rsidRPr="00977767" w:rsidRDefault="00AD58CB" w:rsidP="00883ABB">
            <w:pPr>
              <w:rPr>
                <w:b/>
                <w:caps/>
                <w:sz w:val="24"/>
                <w:szCs w:val="24"/>
              </w:rPr>
            </w:pPr>
            <w:r w:rsidRPr="00977767">
              <w:rPr>
                <w:sz w:val="24"/>
                <w:szCs w:val="24"/>
              </w:rPr>
              <w:t xml:space="preserve">  от __________2022 года  №_____                   Заместитель директора по УВР</w:t>
            </w:r>
          </w:p>
          <w:p w:rsidR="00AD58CB" w:rsidRPr="00977767" w:rsidRDefault="00AD58CB" w:rsidP="00883ABB">
            <w:pPr>
              <w:rPr>
                <w:sz w:val="24"/>
                <w:szCs w:val="24"/>
              </w:rPr>
            </w:pPr>
            <w:r w:rsidRPr="00977767">
              <w:rPr>
                <w:sz w:val="24"/>
                <w:szCs w:val="24"/>
              </w:rPr>
              <w:t xml:space="preserve">_________ </w:t>
            </w:r>
            <w:r w:rsidRPr="00977767">
              <w:rPr>
                <w:sz w:val="24"/>
                <w:szCs w:val="24"/>
              </w:rPr>
              <w:tab/>
              <w:t>В.Н.Карнаухова</w:t>
            </w:r>
          </w:p>
          <w:p w:rsidR="00AD58CB" w:rsidRPr="00977767" w:rsidRDefault="00AD58CB" w:rsidP="00883AB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3B2683" w:rsidRPr="00385984" w:rsidRDefault="003B2683" w:rsidP="00AD58CB">
      <w:pPr>
        <w:tabs>
          <w:tab w:val="left" w:pos="6195"/>
        </w:tabs>
        <w:rPr>
          <w:sz w:val="26"/>
          <w:szCs w:val="26"/>
        </w:rPr>
      </w:pPr>
    </w:p>
    <w:sectPr w:rsidR="003B2683" w:rsidRPr="00385984" w:rsidSect="00C50FE5">
      <w:headerReference w:type="default" r:id="rId10"/>
      <w:footerReference w:type="even" r:id="rId11"/>
      <w:footerReference w:type="default" r:id="rId12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36E0" w:rsidRDefault="000436E0">
      <w:r>
        <w:separator/>
      </w:r>
    </w:p>
  </w:endnote>
  <w:endnote w:type="continuationSeparator" w:id="0">
    <w:p w:rsidR="000436E0" w:rsidRDefault="0004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6E0" w:rsidRDefault="000436E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6E0" w:rsidRDefault="000436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6E0" w:rsidRDefault="000436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36E0" w:rsidRDefault="000436E0">
      <w:r>
        <w:separator/>
      </w:r>
    </w:p>
  </w:footnote>
  <w:footnote w:type="continuationSeparator" w:id="0">
    <w:p w:rsidR="000436E0" w:rsidRDefault="0004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7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4"/>
      <w:gridCol w:w="5988"/>
      <w:gridCol w:w="1929"/>
    </w:tblGrid>
    <w:tr w:rsidR="000436E0" w:rsidRPr="00176DBC" w:rsidTr="00A06193">
      <w:trPr>
        <w:trHeight w:val="327"/>
      </w:trPr>
      <w:tc>
        <w:tcPr>
          <w:tcW w:w="7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6E0" w:rsidRPr="00176DBC" w:rsidRDefault="000436E0" w:rsidP="00C50FE5">
          <w:pPr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0" b="0"/>
                <wp:wrapNone/>
                <wp:docPr id="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91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436E0" w:rsidRPr="00176DBC" w:rsidRDefault="000436E0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6E0" w:rsidRPr="00176DBC" w:rsidRDefault="000436E0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6E0" w:rsidRPr="00F263D9" w:rsidRDefault="000436E0" w:rsidP="00C50FE5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01-02.04-22</w:t>
          </w:r>
        </w:p>
      </w:tc>
    </w:tr>
    <w:tr w:rsidR="000436E0" w:rsidRPr="00176DBC" w:rsidTr="00A06193">
      <w:trPr>
        <w:trHeight w:val="241"/>
      </w:trPr>
      <w:tc>
        <w:tcPr>
          <w:tcW w:w="7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6E0" w:rsidRPr="00176DBC" w:rsidRDefault="000436E0" w:rsidP="00C50FE5">
          <w:pPr>
            <w:rPr>
              <w:b/>
              <w:sz w:val="14"/>
              <w:szCs w:val="16"/>
            </w:rPr>
          </w:pPr>
        </w:p>
      </w:tc>
      <w:tc>
        <w:tcPr>
          <w:tcW w:w="321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6E0" w:rsidRPr="00176DBC" w:rsidRDefault="000436E0" w:rsidP="00C965CE">
          <w:pPr>
            <w:spacing w:line="480" w:lineRule="auto"/>
            <w:jc w:val="center"/>
            <w:rPr>
              <w:b/>
              <w:sz w:val="14"/>
              <w:szCs w:val="16"/>
            </w:rPr>
          </w:pPr>
          <w:r w:rsidRPr="0061496F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РУССКОМУ ЯЗЫКУ-9классы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6E0" w:rsidRPr="00176DBC" w:rsidRDefault="000436E0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0436E0" w:rsidRPr="00176DBC" w:rsidTr="00A06193">
      <w:trPr>
        <w:trHeight w:val="312"/>
      </w:trPr>
      <w:tc>
        <w:tcPr>
          <w:tcW w:w="7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6E0" w:rsidRPr="00176DBC" w:rsidRDefault="000436E0" w:rsidP="00C50FE5">
          <w:pPr>
            <w:rPr>
              <w:b/>
              <w:sz w:val="14"/>
              <w:szCs w:val="16"/>
            </w:rPr>
          </w:pPr>
        </w:p>
      </w:tc>
      <w:tc>
        <w:tcPr>
          <w:tcW w:w="321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6E0" w:rsidRPr="00176DBC" w:rsidRDefault="000436E0" w:rsidP="00C50FE5">
          <w:pPr>
            <w:rPr>
              <w:b/>
              <w:sz w:val="14"/>
              <w:szCs w:val="16"/>
            </w:rPr>
          </w:pP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6E0" w:rsidRPr="00176DBC" w:rsidRDefault="000436E0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A00D5D">
            <w:rPr>
              <w:b/>
              <w:noProof/>
              <w:sz w:val="14"/>
              <w:szCs w:val="16"/>
            </w:rPr>
            <w:t>11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A00D5D">
            <w:rPr>
              <w:b/>
              <w:noProof/>
              <w:sz w:val="14"/>
              <w:szCs w:val="16"/>
            </w:rPr>
            <w:t>14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0436E0" w:rsidRDefault="000436E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9" w15:restartNumberingAfterBreak="0">
    <w:nsid w:val="018D2F85"/>
    <w:multiLevelType w:val="hybridMultilevel"/>
    <w:tmpl w:val="49582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6660BC"/>
    <w:multiLevelType w:val="hybridMultilevel"/>
    <w:tmpl w:val="1554B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83FB5"/>
    <w:multiLevelType w:val="hybridMultilevel"/>
    <w:tmpl w:val="0E76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3592A"/>
    <w:multiLevelType w:val="hybridMultilevel"/>
    <w:tmpl w:val="B9021E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0B8A4D25"/>
    <w:multiLevelType w:val="hybridMultilevel"/>
    <w:tmpl w:val="A6CA3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727E4"/>
    <w:multiLevelType w:val="hybridMultilevel"/>
    <w:tmpl w:val="1814F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493847"/>
    <w:multiLevelType w:val="hybridMultilevel"/>
    <w:tmpl w:val="5A7229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50E39"/>
    <w:multiLevelType w:val="hybridMultilevel"/>
    <w:tmpl w:val="5550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32045"/>
    <w:multiLevelType w:val="hybridMultilevel"/>
    <w:tmpl w:val="41082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B13A13"/>
    <w:multiLevelType w:val="hybridMultilevel"/>
    <w:tmpl w:val="04F8F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106A3E"/>
    <w:multiLevelType w:val="hybridMultilevel"/>
    <w:tmpl w:val="EEF00780"/>
    <w:lvl w:ilvl="0" w:tplc="FDA41AE4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5C5488F"/>
    <w:multiLevelType w:val="hybridMultilevel"/>
    <w:tmpl w:val="42B8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89083E"/>
    <w:multiLevelType w:val="hybridMultilevel"/>
    <w:tmpl w:val="C0E0D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C1770D"/>
    <w:multiLevelType w:val="hybridMultilevel"/>
    <w:tmpl w:val="44AAC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B21E0"/>
    <w:multiLevelType w:val="hybridMultilevel"/>
    <w:tmpl w:val="38B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04AD6"/>
    <w:multiLevelType w:val="hybridMultilevel"/>
    <w:tmpl w:val="D3FAC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74C56"/>
    <w:multiLevelType w:val="hybridMultilevel"/>
    <w:tmpl w:val="DBE21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B7B35"/>
    <w:multiLevelType w:val="hybridMultilevel"/>
    <w:tmpl w:val="F474CDA4"/>
    <w:lvl w:ilvl="0" w:tplc="927AC7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32442339"/>
    <w:multiLevelType w:val="hybridMultilevel"/>
    <w:tmpl w:val="E23CAC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3B263A9"/>
    <w:multiLevelType w:val="hybridMultilevel"/>
    <w:tmpl w:val="E2D0E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86BD1"/>
    <w:multiLevelType w:val="hybridMultilevel"/>
    <w:tmpl w:val="1D8032D0"/>
    <w:lvl w:ilvl="0" w:tplc="E446E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84182"/>
    <w:multiLevelType w:val="hybridMultilevel"/>
    <w:tmpl w:val="BF40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06653"/>
    <w:multiLevelType w:val="hybridMultilevel"/>
    <w:tmpl w:val="55EE1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43759"/>
    <w:multiLevelType w:val="hybridMultilevel"/>
    <w:tmpl w:val="7AC2F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61251"/>
    <w:multiLevelType w:val="hybridMultilevel"/>
    <w:tmpl w:val="BED697AE"/>
    <w:lvl w:ilvl="0" w:tplc="535AFA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8F30AFE"/>
    <w:multiLevelType w:val="hybridMultilevel"/>
    <w:tmpl w:val="BEB0E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FB4149"/>
    <w:multiLevelType w:val="hybridMultilevel"/>
    <w:tmpl w:val="A8228C7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3"/>
  </w:num>
  <w:num w:numId="4">
    <w:abstractNumId w:val="29"/>
  </w:num>
  <w:num w:numId="5">
    <w:abstractNumId w:val="11"/>
  </w:num>
  <w:num w:numId="6">
    <w:abstractNumId w:val="16"/>
  </w:num>
  <w:num w:numId="7">
    <w:abstractNumId w:val="34"/>
  </w:num>
  <w:num w:numId="8">
    <w:abstractNumId w:val="30"/>
  </w:num>
  <w:num w:numId="9">
    <w:abstractNumId w:val="35"/>
  </w:num>
  <w:num w:numId="10">
    <w:abstractNumId w:val="27"/>
  </w:num>
  <w:num w:numId="11">
    <w:abstractNumId w:val="36"/>
  </w:num>
  <w:num w:numId="12">
    <w:abstractNumId w:val="12"/>
  </w:num>
  <w:num w:numId="13">
    <w:abstractNumId w:val="22"/>
  </w:num>
  <w:num w:numId="14">
    <w:abstractNumId w:val="18"/>
  </w:num>
  <w:num w:numId="15">
    <w:abstractNumId w:val="17"/>
  </w:num>
  <w:num w:numId="16">
    <w:abstractNumId w:val="32"/>
  </w:num>
  <w:num w:numId="17">
    <w:abstractNumId w:val="21"/>
  </w:num>
  <w:num w:numId="18">
    <w:abstractNumId w:val="23"/>
  </w:num>
  <w:num w:numId="19">
    <w:abstractNumId w:val="9"/>
  </w:num>
  <w:num w:numId="20">
    <w:abstractNumId w:val="13"/>
  </w:num>
  <w:num w:numId="21">
    <w:abstractNumId w:val="31"/>
  </w:num>
  <w:num w:numId="22">
    <w:abstractNumId w:val="10"/>
  </w:num>
  <w:num w:numId="23">
    <w:abstractNumId w:val="14"/>
  </w:num>
  <w:num w:numId="24">
    <w:abstractNumId w:val="24"/>
  </w:num>
  <w:num w:numId="25">
    <w:abstractNumId w:val="15"/>
  </w:num>
  <w:num w:numId="26">
    <w:abstractNumId w:val="20"/>
  </w:num>
  <w:num w:numId="27">
    <w:abstractNumId w:val="25"/>
  </w:num>
  <w:num w:numId="28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875"/>
    <w:rsid w:val="00001514"/>
    <w:rsid w:val="0000280A"/>
    <w:rsid w:val="00003CCB"/>
    <w:rsid w:val="000042CE"/>
    <w:rsid w:val="0000557D"/>
    <w:rsid w:val="00006D60"/>
    <w:rsid w:val="00011A3B"/>
    <w:rsid w:val="00012BA4"/>
    <w:rsid w:val="00014B73"/>
    <w:rsid w:val="00022EBA"/>
    <w:rsid w:val="00023AB7"/>
    <w:rsid w:val="00023C23"/>
    <w:rsid w:val="00031B54"/>
    <w:rsid w:val="00031EA3"/>
    <w:rsid w:val="00032CE9"/>
    <w:rsid w:val="000331E9"/>
    <w:rsid w:val="00033A10"/>
    <w:rsid w:val="00033A59"/>
    <w:rsid w:val="0003541F"/>
    <w:rsid w:val="00037427"/>
    <w:rsid w:val="000436E0"/>
    <w:rsid w:val="00043C0C"/>
    <w:rsid w:val="00044ECD"/>
    <w:rsid w:val="000466D6"/>
    <w:rsid w:val="00051531"/>
    <w:rsid w:val="000548AA"/>
    <w:rsid w:val="00055522"/>
    <w:rsid w:val="00055A37"/>
    <w:rsid w:val="000561C3"/>
    <w:rsid w:val="00071505"/>
    <w:rsid w:val="0007179E"/>
    <w:rsid w:val="00071F8A"/>
    <w:rsid w:val="00072740"/>
    <w:rsid w:val="000730B3"/>
    <w:rsid w:val="000757D6"/>
    <w:rsid w:val="00077CD1"/>
    <w:rsid w:val="000818D2"/>
    <w:rsid w:val="000838FD"/>
    <w:rsid w:val="00084898"/>
    <w:rsid w:val="000945C9"/>
    <w:rsid w:val="000A2F16"/>
    <w:rsid w:val="000A3707"/>
    <w:rsid w:val="000A3F99"/>
    <w:rsid w:val="000A435B"/>
    <w:rsid w:val="000A4762"/>
    <w:rsid w:val="000A51C5"/>
    <w:rsid w:val="000B4855"/>
    <w:rsid w:val="000B49B1"/>
    <w:rsid w:val="000C1DC9"/>
    <w:rsid w:val="000C28A5"/>
    <w:rsid w:val="000C2A11"/>
    <w:rsid w:val="000C4C0C"/>
    <w:rsid w:val="000D0D39"/>
    <w:rsid w:val="000D1E15"/>
    <w:rsid w:val="000D22F6"/>
    <w:rsid w:val="000D6634"/>
    <w:rsid w:val="000E6A6E"/>
    <w:rsid w:val="000E7B00"/>
    <w:rsid w:val="000F41CF"/>
    <w:rsid w:val="000F6B55"/>
    <w:rsid w:val="000F7AF1"/>
    <w:rsid w:val="000F7F5B"/>
    <w:rsid w:val="0010061F"/>
    <w:rsid w:val="00104853"/>
    <w:rsid w:val="00105652"/>
    <w:rsid w:val="00106AE0"/>
    <w:rsid w:val="001127CE"/>
    <w:rsid w:val="00113644"/>
    <w:rsid w:val="00113EA2"/>
    <w:rsid w:val="00115198"/>
    <w:rsid w:val="00116487"/>
    <w:rsid w:val="00120393"/>
    <w:rsid w:val="00120D66"/>
    <w:rsid w:val="001217C6"/>
    <w:rsid w:val="00121970"/>
    <w:rsid w:val="0012302C"/>
    <w:rsid w:val="0012416F"/>
    <w:rsid w:val="0012653F"/>
    <w:rsid w:val="001276B9"/>
    <w:rsid w:val="00133547"/>
    <w:rsid w:val="00133EF1"/>
    <w:rsid w:val="00134599"/>
    <w:rsid w:val="00134660"/>
    <w:rsid w:val="00134B04"/>
    <w:rsid w:val="0013638A"/>
    <w:rsid w:val="00141C2F"/>
    <w:rsid w:val="00145A07"/>
    <w:rsid w:val="00147CBF"/>
    <w:rsid w:val="00150A37"/>
    <w:rsid w:val="001543C7"/>
    <w:rsid w:val="00155DB5"/>
    <w:rsid w:val="00156140"/>
    <w:rsid w:val="00156666"/>
    <w:rsid w:val="001600FE"/>
    <w:rsid w:val="00161E37"/>
    <w:rsid w:val="00162A48"/>
    <w:rsid w:val="001636CC"/>
    <w:rsid w:val="00163EC8"/>
    <w:rsid w:val="00164E3D"/>
    <w:rsid w:val="0016629B"/>
    <w:rsid w:val="00167F65"/>
    <w:rsid w:val="00171126"/>
    <w:rsid w:val="00173F08"/>
    <w:rsid w:val="00176DBC"/>
    <w:rsid w:val="001774E5"/>
    <w:rsid w:val="0017762E"/>
    <w:rsid w:val="00177DD6"/>
    <w:rsid w:val="0018025D"/>
    <w:rsid w:val="001835B2"/>
    <w:rsid w:val="00183D6B"/>
    <w:rsid w:val="00186559"/>
    <w:rsid w:val="00187041"/>
    <w:rsid w:val="001876F9"/>
    <w:rsid w:val="00190D23"/>
    <w:rsid w:val="0019420E"/>
    <w:rsid w:val="0019464E"/>
    <w:rsid w:val="00194F95"/>
    <w:rsid w:val="001A1595"/>
    <w:rsid w:val="001A5C67"/>
    <w:rsid w:val="001A77FC"/>
    <w:rsid w:val="001B21C0"/>
    <w:rsid w:val="001B51A8"/>
    <w:rsid w:val="001B7487"/>
    <w:rsid w:val="001B7B19"/>
    <w:rsid w:val="001C020E"/>
    <w:rsid w:val="001C386A"/>
    <w:rsid w:val="001C43FA"/>
    <w:rsid w:val="001D0256"/>
    <w:rsid w:val="001D3878"/>
    <w:rsid w:val="001E65F7"/>
    <w:rsid w:val="001F1DAC"/>
    <w:rsid w:val="001F6919"/>
    <w:rsid w:val="001F6D6B"/>
    <w:rsid w:val="001F6DD8"/>
    <w:rsid w:val="001F704F"/>
    <w:rsid w:val="001F7368"/>
    <w:rsid w:val="001F7A1E"/>
    <w:rsid w:val="00202AC8"/>
    <w:rsid w:val="0020394E"/>
    <w:rsid w:val="002041A9"/>
    <w:rsid w:val="0020499E"/>
    <w:rsid w:val="00205D12"/>
    <w:rsid w:val="00211708"/>
    <w:rsid w:val="0021417F"/>
    <w:rsid w:val="00221772"/>
    <w:rsid w:val="002223D6"/>
    <w:rsid w:val="00225FEB"/>
    <w:rsid w:val="00226D21"/>
    <w:rsid w:val="00227B7D"/>
    <w:rsid w:val="00233094"/>
    <w:rsid w:val="00237A38"/>
    <w:rsid w:val="00242E10"/>
    <w:rsid w:val="00244732"/>
    <w:rsid w:val="002450D6"/>
    <w:rsid w:val="00247392"/>
    <w:rsid w:val="002473D6"/>
    <w:rsid w:val="00250905"/>
    <w:rsid w:val="00251F76"/>
    <w:rsid w:val="0025263D"/>
    <w:rsid w:val="002540B2"/>
    <w:rsid w:val="0025714A"/>
    <w:rsid w:val="0026163B"/>
    <w:rsid w:val="00262BCE"/>
    <w:rsid w:val="002637B6"/>
    <w:rsid w:val="002646CF"/>
    <w:rsid w:val="0026534B"/>
    <w:rsid w:val="002716CD"/>
    <w:rsid w:val="002723E8"/>
    <w:rsid w:val="00272C51"/>
    <w:rsid w:val="00275C7C"/>
    <w:rsid w:val="0028074D"/>
    <w:rsid w:val="002826C4"/>
    <w:rsid w:val="00285ACD"/>
    <w:rsid w:val="0029624A"/>
    <w:rsid w:val="002A0FC1"/>
    <w:rsid w:val="002A39C1"/>
    <w:rsid w:val="002A6A2F"/>
    <w:rsid w:val="002B0008"/>
    <w:rsid w:val="002B1E00"/>
    <w:rsid w:val="002B30E3"/>
    <w:rsid w:val="002B71B8"/>
    <w:rsid w:val="002C6112"/>
    <w:rsid w:val="002C70F0"/>
    <w:rsid w:val="002D0473"/>
    <w:rsid w:val="002D2733"/>
    <w:rsid w:val="002D2F37"/>
    <w:rsid w:val="002E0A86"/>
    <w:rsid w:val="002E0ADA"/>
    <w:rsid w:val="002E3F9E"/>
    <w:rsid w:val="002F1546"/>
    <w:rsid w:val="002F27F5"/>
    <w:rsid w:val="002F4D81"/>
    <w:rsid w:val="002F5631"/>
    <w:rsid w:val="00302BFD"/>
    <w:rsid w:val="00303873"/>
    <w:rsid w:val="0030397C"/>
    <w:rsid w:val="00304CBB"/>
    <w:rsid w:val="00306036"/>
    <w:rsid w:val="003166C7"/>
    <w:rsid w:val="003201F3"/>
    <w:rsid w:val="003206F8"/>
    <w:rsid w:val="00323F02"/>
    <w:rsid w:val="00326B6A"/>
    <w:rsid w:val="0033082C"/>
    <w:rsid w:val="00331D17"/>
    <w:rsid w:val="003341B7"/>
    <w:rsid w:val="003360B9"/>
    <w:rsid w:val="00336DA0"/>
    <w:rsid w:val="003417C8"/>
    <w:rsid w:val="0034227C"/>
    <w:rsid w:val="00342FD9"/>
    <w:rsid w:val="00343111"/>
    <w:rsid w:val="00344E5A"/>
    <w:rsid w:val="00345018"/>
    <w:rsid w:val="00347F46"/>
    <w:rsid w:val="003507D1"/>
    <w:rsid w:val="00352533"/>
    <w:rsid w:val="0035267B"/>
    <w:rsid w:val="00353177"/>
    <w:rsid w:val="0035366E"/>
    <w:rsid w:val="00361F2C"/>
    <w:rsid w:val="00364CA1"/>
    <w:rsid w:val="00365595"/>
    <w:rsid w:val="00365EF6"/>
    <w:rsid w:val="00370776"/>
    <w:rsid w:val="003735FA"/>
    <w:rsid w:val="00375B49"/>
    <w:rsid w:val="003760D6"/>
    <w:rsid w:val="00384EA7"/>
    <w:rsid w:val="00385A24"/>
    <w:rsid w:val="00387AC3"/>
    <w:rsid w:val="00392867"/>
    <w:rsid w:val="00395196"/>
    <w:rsid w:val="0039762A"/>
    <w:rsid w:val="003A077D"/>
    <w:rsid w:val="003A0D8C"/>
    <w:rsid w:val="003A1B02"/>
    <w:rsid w:val="003A1E79"/>
    <w:rsid w:val="003A276F"/>
    <w:rsid w:val="003A420C"/>
    <w:rsid w:val="003A47CC"/>
    <w:rsid w:val="003A799B"/>
    <w:rsid w:val="003B0BC2"/>
    <w:rsid w:val="003B2302"/>
    <w:rsid w:val="003B2683"/>
    <w:rsid w:val="003B3AFD"/>
    <w:rsid w:val="003B3EEF"/>
    <w:rsid w:val="003B43DF"/>
    <w:rsid w:val="003C0792"/>
    <w:rsid w:val="003C08C9"/>
    <w:rsid w:val="003C5E0F"/>
    <w:rsid w:val="003C67DE"/>
    <w:rsid w:val="003C6EAA"/>
    <w:rsid w:val="003C77AF"/>
    <w:rsid w:val="003C7C50"/>
    <w:rsid w:val="003D18BE"/>
    <w:rsid w:val="003D3245"/>
    <w:rsid w:val="003D378A"/>
    <w:rsid w:val="003D4DDE"/>
    <w:rsid w:val="003D5850"/>
    <w:rsid w:val="003D5F45"/>
    <w:rsid w:val="003D6678"/>
    <w:rsid w:val="003D7B92"/>
    <w:rsid w:val="003E31CE"/>
    <w:rsid w:val="003E452C"/>
    <w:rsid w:val="003E4C70"/>
    <w:rsid w:val="003E719C"/>
    <w:rsid w:val="003E77AE"/>
    <w:rsid w:val="003F20BE"/>
    <w:rsid w:val="003F264F"/>
    <w:rsid w:val="003F5875"/>
    <w:rsid w:val="003F6B5D"/>
    <w:rsid w:val="0040014B"/>
    <w:rsid w:val="00400EF8"/>
    <w:rsid w:val="00404679"/>
    <w:rsid w:val="004056B0"/>
    <w:rsid w:val="00410C41"/>
    <w:rsid w:val="00411FF5"/>
    <w:rsid w:val="00414487"/>
    <w:rsid w:val="00422325"/>
    <w:rsid w:val="00425508"/>
    <w:rsid w:val="00425C45"/>
    <w:rsid w:val="00425D65"/>
    <w:rsid w:val="00425FF0"/>
    <w:rsid w:val="00427D96"/>
    <w:rsid w:val="00430774"/>
    <w:rsid w:val="00431506"/>
    <w:rsid w:val="004319D6"/>
    <w:rsid w:val="00431C74"/>
    <w:rsid w:val="004347B6"/>
    <w:rsid w:val="00434F09"/>
    <w:rsid w:val="004354B0"/>
    <w:rsid w:val="004363DC"/>
    <w:rsid w:val="00436D4A"/>
    <w:rsid w:val="004376A3"/>
    <w:rsid w:val="004400A9"/>
    <w:rsid w:val="0044395C"/>
    <w:rsid w:val="00443FCB"/>
    <w:rsid w:val="00444BD7"/>
    <w:rsid w:val="00446930"/>
    <w:rsid w:val="00450BEC"/>
    <w:rsid w:val="004510F7"/>
    <w:rsid w:val="0045258C"/>
    <w:rsid w:val="00453BDE"/>
    <w:rsid w:val="00453EC0"/>
    <w:rsid w:val="00461691"/>
    <w:rsid w:val="00465D07"/>
    <w:rsid w:val="00466A0C"/>
    <w:rsid w:val="004672CF"/>
    <w:rsid w:val="00471666"/>
    <w:rsid w:val="004724F3"/>
    <w:rsid w:val="00473210"/>
    <w:rsid w:val="00473227"/>
    <w:rsid w:val="00473A9B"/>
    <w:rsid w:val="0047740F"/>
    <w:rsid w:val="0047744B"/>
    <w:rsid w:val="00477696"/>
    <w:rsid w:val="00480443"/>
    <w:rsid w:val="004814DC"/>
    <w:rsid w:val="00481C39"/>
    <w:rsid w:val="004828A2"/>
    <w:rsid w:val="00483ED0"/>
    <w:rsid w:val="00485E69"/>
    <w:rsid w:val="00490DBB"/>
    <w:rsid w:val="00491073"/>
    <w:rsid w:val="0049115A"/>
    <w:rsid w:val="00491A34"/>
    <w:rsid w:val="004927D6"/>
    <w:rsid w:val="004975B8"/>
    <w:rsid w:val="004A02E2"/>
    <w:rsid w:val="004A04BD"/>
    <w:rsid w:val="004A1310"/>
    <w:rsid w:val="004A2ABB"/>
    <w:rsid w:val="004A3229"/>
    <w:rsid w:val="004A3D2D"/>
    <w:rsid w:val="004B1528"/>
    <w:rsid w:val="004B29CE"/>
    <w:rsid w:val="004C25C4"/>
    <w:rsid w:val="004C2A12"/>
    <w:rsid w:val="004C3FE0"/>
    <w:rsid w:val="004C4D97"/>
    <w:rsid w:val="004D3B2A"/>
    <w:rsid w:val="004D3D98"/>
    <w:rsid w:val="004D4FBA"/>
    <w:rsid w:val="004D588C"/>
    <w:rsid w:val="004D7518"/>
    <w:rsid w:val="004E29E7"/>
    <w:rsid w:val="004E4C26"/>
    <w:rsid w:val="004F07DA"/>
    <w:rsid w:val="004F33AC"/>
    <w:rsid w:val="004F46F4"/>
    <w:rsid w:val="00501CE3"/>
    <w:rsid w:val="00504DA8"/>
    <w:rsid w:val="00506DA2"/>
    <w:rsid w:val="00507C8F"/>
    <w:rsid w:val="005111A5"/>
    <w:rsid w:val="005118D3"/>
    <w:rsid w:val="005208BB"/>
    <w:rsid w:val="00521A49"/>
    <w:rsid w:val="00522DE4"/>
    <w:rsid w:val="00523FA6"/>
    <w:rsid w:val="00536DE1"/>
    <w:rsid w:val="0053702F"/>
    <w:rsid w:val="0054080A"/>
    <w:rsid w:val="00541467"/>
    <w:rsid w:val="00544BD8"/>
    <w:rsid w:val="00546E98"/>
    <w:rsid w:val="0055312D"/>
    <w:rsid w:val="0055640F"/>
    <w:rsid w:val="0056063B"/>
    <w:rsid w:val="00561975"/>
    <w:rsid w:val="00562E86"/>
    <w:rsid w:val="00570734"/>
    <w:rsid w:val="0057250F"/>
    <w:rsid w:val="005732B3"/>
    <w:rsid w:val="0057426A"/>
    <w:rsid w:val="00575E9B"/>
    <w:rsid w:val="0057788C"/>
    <w:rsid w:val="00577E77"/>
    <w:rsid w:val="00580F08"/>
    <w:rsid w:val="00581F29"/>
    <w:rsid w:val="0058365D"/>
    <w:rsid w:val="0058578D"/>
    <w:rsid w:val="00585E5D"/>
    <w:rsid w:val="005907D7"/>
    <w:rsid w:val="00593BF6"/>
    <w:rsid w:val="00594414"/>
    <w:rsid w:val="00596911"/>
    <w:rsid w:val="00596954"/>
    <w:rsid w:val="005A0CED"/>
    <w:rsid w:val="005A1263"/>
    <w:rsid w:val="005A1420"/>
    <w:rsid w:val="005A1616"/>
    <w:rsid w:val="005A41D3"/>
    <w:rsid w:val="005A7F6E"/>
    <w:rsid w:val="005B0B96"/>
    <w:rsid w:val="005B157D"/>
    <w:rsid w:val="005B7F94"/>
    <w:rsid w:val="005C59CE"/>
    <w:rsid w:val="005C7F0B"/>
    <w:rsid w:val="005D279A"/>
    <w:rsid w:val="005D41D3"/>
    <w:rsid w:val="005D79E9"/>
    <w:rsid w:val="005E0CE3"/>
    <w:rsid w:val="005E6048"/>
    <w:rsid w:val="005E6CFA"/>
    <w:rsid w:val="005E7506"/>
    <w:rsid w:val="005F4BD2"/>
    <w:rsid w:val="0060371E"/>
    <w:rsid w:val="006053D3"/>
    <w:rsid w:val="0060591A"/>
    <w:rsid w:val="00606D2F"/>
    <w:rsid w:val="00610F70"/>
    <w:rsid w:val="00611903"/>
    <w:rsid w:val="006138A7"/>
    <w:rsid w:val="0061496F"/>
    <w:rsid w:val="006165C0"/>
    <w:rsid w:val="00620429"/>
    <w:rsid w:val="00622166"/>
    <w:rsid w:val="00627609"/>
    <w:rsid w:val="00640C52"/>
    <w:rsid w:val="00641058"/>
    <w:rsid w:val="00642C33"/>
    <w:rsid w:val="00642E90"/>
    <w:rsid w:val="0064307B"/>
    <w:rsid w:val="00644BEF"/>
    <w:rsid w:val="00645EA1"/>
    <w:rsid w:val="00645EC3"/>
    <w:rsid w:val="0065090E"/>
    <w:rsid w:val="00652B7A"/>
    <w:rsid w:val="00653F67"/>
    <w:rsid w:val="00656432"/>
    <w:rsid w:val="006574B5"/>
    <w:rsid w:val="00657DD5"/>
    <w:rsid w:val="006608C5"/>
    <w:rsid w:val="00661A0E"/>
    <w:rsid w:val="00662C39"/>
    <w:rsid w:val="00663418"/>
    <w:rsid w:val="00665254"/>
    <w:rsid w:val="00667FF9"/>
    <w:rsid w:val="006719E7"/>
    <w:rsid w:val="00672116"/>
    <w:rsid w:val="006740BE"/>
    <w:rsid w:val="00674C51"/>
    <w:rsid w:val="00675C41"/>
    <w:rsid w:val="006907B8"/>
    <w:rsid w:val="006928DD"/>
    <w:rsid w:val="00693A0A"/>
    <w:rsid w:val="00693AF0"/>
    <w:rsid w:val="00693CF7"/>
    <w:rsid w:val="00693D90"/>
    <w:rsid w:val="00696D4A"/>
    <w:rsid w:val="0069772B"/>
    <w:rsid w:val="006A159D"/>
    <w:rsid w:val="006A3F85"/>
    <w:rsid w:val="006A4930"/>
    <w:rsid w:val="006A6092"/>
    <w:rsid w:val="006A652D"/>
    <w:rsid w:val="006B102A"/>
    <w:rsid w:val="006B147F"/>
    <w:rsid w:val="006B4306"/>
    <w:rsid w:val="006B45F0"/>
    <w:rsid w:val="006B50A3"/>
    <w:rsid w:val="006B5F62"/>
    <w:rsid w:val="006C5214"/>
    <w:rsid w:val="006C66CF"/>
    <w:rsid w:val="006D3F67"/>
    <w:rsid w:val="006D4D4D"/>
    <w:rsid w:val="006E1DE0"/>
    <w:rsid w:val="006E4757"/>
    <w:rsid w:val="006E7948"/>
    <w:rsid w:val="006E7F22"/>
    <w:rsid w:val="006F14FA"/>
    <w:rsid w:val="006F28DB"/>
    <w:rsid w:val="006F6823"/>
    <w:rsid w:val="007026DE"/>
    <w:rsid w:val="00705FCD"/>
    <w:rsid w:val="007065C6"/>
    <w:rsid w:val="0070702D"/>
    <w:rsid w:val="00711640"/>
    <w:rsid w:val="00711CAF"/>
    <w:rsid w:val="00713449"/>
    <w:rsid w:val="00715B93"/>
    <w:rsid w:val="00716517"/>
    <w:rsid w:val="00721048"/>
    <w:rsid w:val="007227D9"/>
    <w:rsid w:val="00726B53"/>
    <w:rsid w:val="007271B9"/>
    <w:rsid w:val="00727B72"/>
    <w:rsid w:val="00727C79"/>
    <w:rsid w:val="00730BCB"/>
    <w:rsid w:val="00731B2D"/>
    <w:rsid w:val="00733B66"/>
    <w:rsid w:val="007402EC"/>
    <w:rsid w:val="0074435C"/>
    <w:rsid w:val="007452DE"/>
    <w:rsid w:val="007476FC"/>
    <w:rsid w:val="007511D1"/>
    <w:rsid w:val="007537BA"/>
    <w:rsid w:val="00754376"/>
    <w:rsid w:val="00756192"/>
    <w:rsid w:val="0075620D"/>
    <w:rsid w:val="00757DE3"/>
    <w:rsid w:val="00760E2B"/>
    <w:rsid w:val="00762256"/>
    <w:rsid w:val="00762780"/>
    <w:rsid w:val="007627D3"/>
    <w:rsid w:val="00763C25"/>
    <w:rsid w:val="0077044B"/>
    <w:rsid w:val="007731CB"/>
    <w:rsid w:val="00775432"/>
    <w:rsid w:val="00785C20"/>
    <w:rsid w:val="00787D1D"/>
    <w:rsid w:val="00790B60"/>
    <w:rsid w:val="007A02A5"/>
    <w:rsid w:val="007A07DB"/>
    <w:rsid w:val="007A2991"/>
    <w:rsid w:val="007A2C81"/>
    <w:rsid w:val="007B0536"/>
    <w:rsid w:val="007B08C2"/>
    <w:rsid w:val="007B18DD"/>
    <w:rsid w:val="007B2329"/>
    <w:rsid w:val="007B278B"/>
    <w:rsid w:val="007B2F8F"/>
    <w:rsid w:val="007B5806"/>
    <w:rsid w:val="007B6605"/>
    <w:rsid w:val="007B6E11"/>
    <w:rsid w:val="007B7E13"/>
    <w:rsid w:val="007C5384"/>
    <w:rsid w:val="007D0786"/>
    <w:rsid w:val="007D0FC6"/>
    <w:rsid w:val="007D5254"/>
    <w:rsid w:val="007E1ACE"/>
    <w:rsid w:val="007E591A"/>
    <w:rsid w:val="007E6205"/>
    <w:rsid w:val="007E7DFD"/>
    <w:rsid w:val="0080705A"/>
    <w:rsid w:val="00814123"/>
    <w:rsid w:val="00815FCF"/>
    <w:rsid w:val="008263D9"/>
    <w:rsid w:val="00827A1B"/>
    <w:rsid w:val="008300A3"/>
    <w:rsid w:val="00831AE4"/>
    <w:rsid w:val="00832E1B"/>
    <w:rsid w:val="00833BD4"/>
    <w:rsid w:val="00835139"/>
    <w:rsid w:val="008372E0"/>
    <w:rsid w:val="00837EFD"/>
    <w:rsid w:val="00841B81"/>
    <w:rsid w:val="0084212D"/>
    <w:rsid w:val="00842416"/>
    <w:rsid w:val="00842916"/>
    <w:rsid w:val="00842E04"/>
    <w:rsid w:val="00845610"/>
    <w:rsid w:val="00852409"/>
    <w:rsid w:val="00853396"/>
    <w:rsid w:val="0085495D"/>
    <w:rsid w:val="0085588D"/>
    <w:rsid w:val="00855B32"/>
    <w:rsid w:val="00856744"/>
    <w:rsid w:val="008574F3"/>
    <w:rsid w:val="00857EFE"/>
    <w:rsid w:val="008608AD"/>
    <w:rsid w:val="00863A07"/>
    <w:rsid w:val="0086565B"/>
    <w:rsid w:val="00865918"/>
    <w:rsid w:val="0086606C"/>
    <w:rsid w:val="0086757F"/>
    <w:rsid w:val="00870639"/>
    <w:rsid w:val="00870973"/>
    <w:rsid w:val="0087297A"/>
    <w:rsid w:val="008758FA"/>
    <w:rsid w:val="0087784C"/>
    <w:rsid w:val="008831F4"/>
    <w:rsid w:val="00883ABB"/>
    <w:rsid w:val="00883E8F"/>
    <w:rsid w:val="00884E27"/>
    <w:rsid w:val="00885D21"/>
    <w:rsid w:val="0088603F"/>
    <w:rsid w:val="0088642E"/>
    <w:rsid w:val="00890E7D"/>
    <w:rsid w:val="008921A9"/>
    <w:rsid w:val="00894A04"/>
    <w:rsid w:val="00894CDC"/>
    <w:rsid w:val="008A0B6A"/>
    <w:rsid w:val="008A4528"/>
    <w:rsid w:val="008A60D2"/>
    <w:rsid w:val="008A6DF9"/>
    <w:rsid w:val="008A7E15"/>
    <w:rsid w:val="008B084F"/>
    <w:rsid w:val="008B1525"/>
    <w:rsid w:val="008B622B"/>
    <w:rsid w:val="008B7862"/>
    <w:rsid w:val="008C03A7"/>
    <w:rsid w:val="008C19CF"/>
    <w:rsid w:val="008C466E"/>
    <w:rsid w:val="008C7D11"/>
    <w:rsid w:val="008D31F5"/>
    <w:rsid w:val="008D54E8"/>
    <w:rsid w:val="008D5D67"/>
    <w:rsid w:val="008D5E74"/>
    <w:rsid w:val="008D6253"/>
    <w:rsid w:val="008D63B2"/>
    <w:rsid w:val="008E38FF"/>
    <w:rsid w:val="008E538E"/>
    <w:rsid w:val="008F2EF9"/>
    <w:rsid w:val="008F471D"/>
    <w:rsid w:val="00900458"/>
    <w:rsid w:val="00900579"/>
    <w:rsid w:val="00901E1C"/>
    <w:rsid w:val="00902233"/>
    <w:rsid w:val="0090257D"/>
    <w:rsid w:val="00903452"/>
    <w:rsid w:val="009041DD"/>
    <w:rsid w:val="00904C12"/>
    <w:rsid w:val="0090716B"/>
    <w:rsid w:val="0091026F"/>
    <w:rsid w:val="00912A1F"/>
    <w:rsid w:val="00913AA1"/>
    <w:rsid w:val="00914057"/>
    <w:rsid w:val="00923D8B"/>
    <w:rsid w:val="00924536"/>
    <w:rsid w:val="00924748"/>
    <w:rsid w:val="009254CD"/>
    <w:rsid w:val="00933161"/>
    <w:rsid w:val="00936371"/>
    <w:rsid w:val="00936A2A"/>
    <w:rsid w:val="00936FAF"/>
    <w:rsid w:val="00937FB2"/>
    <w:rsid w:val="00942767"/>
    <w:rsid w:val="00943827"/>
    <w:rsid w:val="00945935"/>
    <w:rsid w:val="009531D8"/>
    <w:rsid w:val="009540C6"/>
    <w:rsid w:val="00956781"/>
    <w:rsid w:val="0096070A"/>
    <w:rsid w:val="0096203C"/>
    <w:rsid w:val="00965610"/>
    <w:rsid w:val="00965B6B"/>
    <w:rsid w:val="00965CC6"/>
    <w:rsid w:val="00972A7C"/>
    <w:rsid w:val="00972F15"/>
    <w:rsid w:val="00973C5B"/>
    <w:rsid w:val="00975D93"/>
    <w:rsid w:val="009762B0"/>
    <w:rsid w:val="00982381"/>
    <w:rsid w:val="00985050"/>
    <w:rsid w:val="009877E0"/>
    <w:rsid w:val="009916D2"/>
    <w:rsid w:val="00993E4B"/>
    <w:rsid w:val="0099559A"/>
    <w:rsid w:val="009A1086"/>
    <w:rsid w:val="009A4742"/>
    <w:rsid w:val="009A724E"/>
    <w:rsid w:val="009B11E3"/>
    <w:rsid w:val="009B15BD"/>
    <w:rsid w:val="009B2B94"/>
    <w:rsid w:val="009B52EF"/>
    <w:rsid w:val="009B546E"/>
    <w:rsid w:val="009B5BA8"/>
    <w:rsid w:val="009B6959"/>
    <w:rsid w:val="009B6E42"/>
    <w:rsid w:val="009B7126"/>
    <w:rsid w:val="009C6223"/>
    <w:rsid w:val="009C6DED"/>
    <w:rsid w:val="009C785E"/>
    <w:rsid w:val="009D2207"/>
    <w:rsid w:val="009D25D1"/>
    <w:rsid w:val="009D4FD0"/>
    <w:rsid w:val="009E07E1"/>
    <w:rsid w:val="009E4024"/>
    <w:rsid w:val="009E6657"/>
    <w:rsid w:val="009E66DD"/>
    <w:rsid w:val="009E7A9C"/>
    <w:rsid w:val="009E7CBC"/>
    <w:rsid w:val="009F0BFD"/>
    <w:rsid w:val="009F2FD2"/>
    <w:rsid w:val="009F4683"/>
    <w:rsid w:val="009F68D5"/>
    <w:rsid w:val="009F750C"/>
    <w:rsid w:val="009F7669"/>
    <w:rsid w:val="00A00D5D"/>
    <w:rsid w:val="00A02CA7"/>
    <w:rsid w:val="00A035C3"/>
    <w:rsid w:val="00A06193"/>
    <w:rsid w:val="00A14C5B"/>
    <w:rsid w:val="00A168E7"/>
    <w:rsid w:val="00A17A6D"/>
    <w:rsid w:val="00A17D6B"/>
    <w:rsid w:val="00A20809"/>
    <w:rsid w:val="00A22B16"/>
    <w:rsid w:val="00A261E5"/>
    <w:rsid w:val="00A278D7"/>
    <w:rsid w:val="00A27C7F"/>
    <w:rsid w:val="00A30FDC"/>
    <w:rsid w:val="00A3414A"/>
    <w:rsid w:val="00A37026"/>
    <w:rsid w:val="00A4187E"/>
    <w:rsid w:val="00A41BB4"/>
    <w:rsid w:val="00A45C7D"/>
    <w:rsid w:val="00A46175"/>
    <w:rsid w:val="00A46865"/>
    <w:rsid w:val="00A47359"/>
    <w:rsid w:val="00A50E07"/>
    <w:rsid w:val="00A51845"/>
    <w:rsid w:val="00A54B7E"/>
    <w:rsid w:val="00A54F62"/>
    <w:rsid w:val="00A616CF"/>
    <w:rsid w:val="00A61ACF"/>
    <w:rsid w:val="00A63AD5"/>
    <w:rsid w:val="00A64D16"/>
    <w:rsid w:val="00A65E81"/>
    <w:rsid w:val="00A66259"/>
    <w:rsid w:val="00A72C13"/>
    <w:rsid w:val="00A73E2A"/>
    <w:rsid w:val="00A769F1"/>
    <w:rsid w:val="00A805B1"/>
    <w:rsid w:val="00A83DB6"/>
    <w:rsid w:val="00A85436"/>
    <w:rsid w:val="00A929F0"/>
    <w:rsid w:val="00A93A8F"/>
    <w:rsid w:val="00A96D82"/>
    <w:rsid w:val="00AA2E41"/>
    <w:rsid w:val="00AA393D"/>
    <w:rsid w:val="00AA5FCA"/>
    <w:rsid w:val="00AA792C"/>
    <w:rsid w:val="00AB19C3"/>
    <w:rsid w:val="00AB6E95"/>
    <w:rsid w:val="00AB7C15"/>
    <w:rsid w:val="00AC075F"/>
    <w:rsid w:val="00AC3ECE"/>
    <w:rsid w:val="00AC4684"/>
    <w:rsid w:val="00AD0451"/>
    <w:rsid w:val="00AD0807"/>
    <w:rsid w:val="00AD0A86"/>
    <w:rsid w:val="00AD2A18"/>
    <w:rsid w:val="00AD2BAA"/>
    <w:rsid w:val="00AD42EC"/>
    <w:rsid w:val="00AD58CB"/>
    <w:rsid w:val="00AE044D"/>
    <w:rsid w:val="00AE1F98"/>
    <w:rsid w:val="00AE62A0"/>
    <w:rsid w:val="00AE7036"/>
    <w:rsid w:val="00AE7245"/>
    <w:rsid w:val="00AF0A75"/>
    <w:rsid w:val="00AF34E5"/>
    <w:rsid w:val="00AF5950"/>
    <w:rsid w:val="00AF7644"/>
    <w:rsid w:val="00AF7DAC"/>
    <w:rsid w:val="00B002D9"/>
    <w:rsid w:val="00B012C1"/>
    <w:rsid w:val="00B131A8"/>
    <w:rsid w:val="00B1377C"/>
    <w:rsid w:val="00B13AA7"/>
    <w:rsid w:val="00B15D10"/>
    <w:rsid w:val="00B17BF7"/>
    <w:rsid w:val="00B21742"/>
    <w:rsid w:val="00B22645"/>
    <w:rsid w:val="00B229BB"/>
    <w:rsid w:val="00B2321C"/>
    <w:rsid w:val="00B27271"/>
    <w:rsid w:val="00B33F31"/>
    <w:rsid w:val="00B3641E"/>
    <w:rsid w:val="00B37B11"/>
    <w:rsid w:val="00B40170"/>
    <w:rsid w:val="00B4043D"/>
    <w:rsid w:val="00B40A89"/>
    <w:rsid w:val="00B43DF2"/>
    <w:rsid w:val="00B43F99"/>
    <w:rsid w:val="00B45E2E"/>
    <w:rsid w:val="00B54B82"/>
    <w:rsid w:val="00B57F39"/>
    <w:rsid w:val="00B63F52"/>
    <w:rsid w:val="00B668BD"/>
    <w:rsid w:val="00B721A0"/>
    <w:rsid w:val="00B73AE3"/>
    <w:rsid w:val="00B741E5"/>
    <w:rsid w:val="00B766F4"/>
    <w:rsid w:val="00B808B2"/>
    <w:rsid w:val="00B809B2"/>
    <w:rsid w:val="00B82CE3"/>
    <w:rsid w:val="00B856F0"/>
    <w:rsid w:val="00B85B52"/>
    <w:rsid w:val="00B90114"/>
    <w:rsid w:val="00B9069B"/>
    <w:rsid w:val="00B9488F"/>
    <w:rsid w:val="00B97644"/>
    <w:rsid w:val="00B97E61"/>
    <w:rsid w:val="00BA039B"/>
    <w:rsid w:val="00BA084E"/>
    <w:rsid w:val="00BA0F10"/>
    <w:rsid w:val="00BA1580"/>
    <w:rsid w:val="00BA31E7"/>
    <w:rsid w:val="00BA5E5D"/>
    <w:rsid w:val="00BB0BD4"/>
    <w:rsid w:val="00BB0D77"/>
    <w:rsid w:val="00BB0DF9"/>
    <w:rsid w:val="00BB1163"/>
    <w:rsid w:val="00BB35F2"/>
    <w:rsid w:val="00BB6DCF"/>
    <w:rsid w:val="00BB73FB"/>
    <w:rsid w:val="00BC426C"/>
    <w:rsid w:val="00BC5074"/>
    <w:rsid w:val="00BC68B2"/>
    <w:rsid w:val="00BD08A3"/>
    <w:rsid w:val="00BD0D1C"/>
    <w:rsid w:val="00BD1985"/>
    <w:rsid w:val="00BD52DE"/>
    <w:rsid w:val="00BD5C61"/>
    <w:rsid w:val="00BE213E"/>
    <w:rsid w:val="00BE562F"/>
    <w:rsid w:val="00BE70D8"/>
    <w:rsid w:val="00BF5570"/>
    <w:rsid w:val="00BF612F"/>
    <w:rsid w:val="00C02790"/>
    <w:rsid w:val="00C034D6"/>
    <w:rsid w:val="00C0500E"/>
    <w:rsid w:val="00C07B17"/>
    <w:rsid w:val="00C1120A"/>
    <w:rsid w:val="00C11C9F"/>
    <w:rsid w:val="00C150B8"/>
    <w:rsid w:val="00C17FD3"/>
    <w:rsid w:val="00C25FD4"/>
    <w:rsid w:val="00C30C86"/>
    <w:rsid w:val="00C3340E"/>
    <w:rsid w:val="00C35B45"/>
    <w:rsid w:val="00C44535"/>
    <w:rsid w:val="00C46150"/>
    <w:rsid w:val="00C4672A"/>
    <w:rsid w:val="00C47520"/>
    <w:rsid w:val="00C47550"/>
    <w:rsid w:val="00C50FE5"/>
    <w:rsid w:val="00C5138D"/>
    <w:rsid w:val="00C52F9C"/>
    <w:rsid w:val="00C55E85"/>
    <w:rsid w:val="00C6068A"/>
    <w:rsid w:val="00C62BF7"/>
    <w:rsid w:val="00C64224"/>
    <w:rsid w:val="00C65810"/>
    <w:rsid w:val="00C65BC0"/>
    <w:rsid w:val="00C66B36"/>
    <w:rsid w:val="00C66F97"/>
    <w:rsid w:val="00C73409"/>
    <w:rsid w:val="00C73611"/>
    <w:rsid w:val="00C75034"/>
    <w:rsid w:val="00C75395"/>
    <w:rsid w:val="00C7640D"/>
    <w:rsid w:val="00C8161E"/>
    <w:rsid w:val="00C8347E"/>
    <w:rsid w:val="00C83851"/>
    <w:rsid w:val="00C83929"/>
    <w:rsid w:val="00C86283"/>
    <w:rsid w:val="00C90921"/>
    <w:rsid w:val="00C90ABA"/>
    <w:rsid w:val="00C9277D"/>
    <w:rsid w:val="00C92BE6"/>
    <w:rsid w:val="00C95440"/>
    <w:rsid w:val="00C9559F"/>
    <w:rsid w:val="00C961AB"/>
    <w:rsid w:val="00C96272"/>
    <w:rsid w:val="00C965CE"/>
    <w:rsid w:val="00C9692D"/>
    <w:rsid w:val="00C97349"/>
    <w:rsid w:val="00CA3ECC"/>
    <w:rsid w:val="00CA62F8"/>
    <w:rsid w:val="00CB03B4"/>
    <w:rsid w:val="00CB069D"/>
    <w:rsid w:val="00CB225F"/>
    <w:rsid w:val="00CB2F64"/>
    <w:rsid w:val="00CB3E96"/>
    <w:rsid w:val="00CB4744"/>
    <w:rsid w:val="00CB4AF5"/>
    <w:rsid w:val="00CB4C91"/>
    <w:rsid w:val="00CB6872"/>
    <w:rsid w:val="00CC197D"/>
    <w:rsid w:val="00CC35D7"/>
    <w:rsid w:val="00CC4D3A"/>
    <w:rsid w:val="00CC52A5"/>
    <w:rsid w:val="00CD16E1"/>
    <w:rsid w:val="00CD5583"/>
    <w:rsid w:val="00CD662C"/>
    <w:rsid w:val="00CD78C7"/>
    <w:rsid w:val="00CE16DC"/>
    <w:rsid w:val="00CE2D32"/>
    <w:rsid w:val="00CE4D3A"/>
    <w:rsid w:val="00CF48A9"/>
    <w:rsid w:val="00CF4C87"/>
    <w:rsid w:val="00D0104C"/>
    <w:rsid w:val="00D055EA"/>
    <w:rsid w:val="00D07BFE"/>
    <w:rsid w:val="00D12D3E"/>
    <w:rsid w:val="00D20734"/>
    <w:rsid w:val="00D20E1E"/>
    <w:rsid w:val="00D22854"/>
    <w:rsid w:val="00D2694F"/>
    <w:rsid w:val="00D27396"/>
    <w:rsid w:val="00D2785B"/>
    <w:rsid w:val="00D27C9A"/>
    <w:rsid w:val="00D301E9"/>
    <w:rsid w:val="00D32109"/>
    <w:rsid w:val="00D4000B"/>
    <w:rsid w:val="00D41E32"/>
    <w:rsid w:val="00D464DD"/>
    <w:rsid w:val="00D5075F"/>
    <w:rsid w:val="00D523F5"/>
    <w:rsid w:val="00D548A4"/>
    <w:rsid w:val="00D5569A"/>
    <w:rsid w:val="00D607FD"/>
    <w:rsid w:val="00D647AE"/>
    <w:rsid w:val="00D65472"/>
    <w:rsid w:val="00D660E1"/>
    <w:rsid w:val="00D66320"/>
    <w:rsid w:val="00D66909"/>
    <w:rsid w:val="00D6725B"/>
    <w:rsid w:val="00D67491"/>
    <w:rsid w:val="00D67750"/>
    <w:rsid w:val="00D70BF4"/>
    <w:rsid w:val="00D71CF9"/>
    <w:rsid w:val="00D72EAD"/>
    <w:rsid w:val="00D76FE9"/>
    <w:rsid w:val="00D77F8C"/>
    <w:rsid w:val="00D80658"/>
    <w:rsid w:val="00D862A6"/>
    <w:rsid w:val="00D86595"/>
    <w:rsid w:val="00D86BE2"/>
    <w:rsid w:val="00D87C00"/>
    <w:rsid w:val="00D9250C"/>
    <w:rsid w:val="00D93B20"/>
    <w:rsid w:val="00D94B3C"/>
    <w:rsid w:val="00DA08AB"/>
    <w:rsid w:val="00DA0E87"/>
    <w:rsid w:val="00DA234E"/>
    <w:rsid w:val="00DA6068"/>
    <w:rsid w:val="00DA6B22"/>
    <w:rsid w:val="00DB3745"/>
    <w:rsid w:val="00DC006B"/>
    <w:rsid w:val="00DC2E04"/>
    <w:rsid w:val="00DC364A"/>
    <w:rsid w:val="00DC3EFB"/>
    <w:rsid w:val="00DC4572"/>
    <w:rsid w:val="00DC5F95"/>
    <w:rsid w:val="00DD651A"/>
    <w:rsid w:val="00DE0FD6"/>
    <w:rsid w:val="00DE36DF"/>
    <w:rsid w:val="00DE422A"/>
    <w:rsid w:val="00DE5A76"/>
    <w:rsid w:val="00DF154C"/>
    <w:rsid w:val="00DF2E91"/>
    <w:rsid w:val="00DF594D"/>
    <w:rsid w:val="00DF7E33"/>
    <w:rsid w:val="00E0248F"/>
    <w:rsid w:val="00E0600D"/>
    <w:rsid w:val="00E10772"/>
    <w:rsid w:val="00E12759"/>
    <w:rsid w:val="00E13012"/>
    <w:rsid w:val="00E164BE"/>
    <w:rsid w:val="00E16A26"/>
    <w:rsid w:val="00E20698"/>
    <w:rsid w:val="00E23CAD"/>
    <w:rsid w:val="00E242E6"/>
    <w:rsid w:val="00E24B6C"/>
    <w:rsid w:val="00E25E3F"/>
    <w:rsid w:val="00E30C18"/>
    <w:rsid w:val="00E359CA"/>
    <w:rsid w:val="00E44E81"/>
    <w:rsid w:val="00E46731"/>
    <w:rsid w:val="00E474C1"/>
    <w:rsid w:val="00E506F8"/>
    <w:rsid w:val="00E51165"/>
    <w:rsid w:val="00E5372E"/>
    <w:rsid w:val="00E54EC8"/>
    <w:rsid w:val="00E569DF"/>
    <w:rsid w:val="00E61228"/>
    <w:rsid w:val="00E64882"/>
    <w:rsid w:val="00E65889"/>
    <w:rsid w:val="00E6623E"/>
    <w:rsid w:val="00E70506"/>
    <w:rsid w:val="00E71DFE"/>
    <w:rsid w:val="00E748B5"/>
    <w:rsid w:val="00E759B7"/>
    <w:rsid w:val="00E8004E"/>
    <w:rsid w:val="00E80101"/>
    <w:rsid w:val="00E87568"/>
    <w:rsid w:val="00E90D1F"/>
    <w:rsid w:val="00E925C5"/>
    <w:rsid w:val="00E979D4"/>
    <w:rsid w:val="00E97DC1"/>
    <w:rsid w:val="00EB3127"/>
    <w:rsid w:val="00EB561C"/>
    <w:rsid w:val="00EC22D5"/>
    <w:rsid w:val="00EC37C1"/>
    <w:rsid w:val="00EC3A8E"/>
    <w:rsid w:val="00EC5A32"/>
    <w:rsid w:val="00EC6C26"/>
    <w:rsid w:val="00ED4EBE"/>
    <w:rsid w:val="00ED55B0"/>
    <w:rsid w:val="00EE14E2"/>
    <w:rsid w:val="00EE19E5"/>
    <w:rsid w:val="00EE1E67"/>
    <w:rsid w:val="00EF2DAD"/>
    <w:rsid w:val="00EF5651"/>
    <w:rsid w:val="00EF780A"/>
    <w:rsid w:val="00F04EC5"/>
    <w:rsid w:val="00F0723A"/>
    <w:rsid w:val="00F119AF"/>
    <w:rsid w:val="00F14812"/>
    <w:rsid w:val="00F15041"/>
    <w:rsid w:val="00F16549"/>
    <w:rsid w:val="00F21910"/>
    <w:rsid w:val="00F263D9"/>
    <w:rsid w:val="00F320AC"/>
    <w:rsid w:val="00F327B4"/>
    <w:rsid w:val="00F33327"/>
    <w:rsid w:val="00F41913"/>
    <w:rsid w:val="00F43B7B"/>
    <w:rsid w:val="00F504AB"/>
    <w:rsid w:val="00F52AA9"/>
    <w:rsid w:val="00F54B23"/>
    <w:rsid w:val="00F56BAC"/>
    <w:rsid w:val="00F57827"/>
    <w:rsid w:val="00F60CC4"/>
    <w:rsid w:val="00F6598A"/>
    <w:rsid w:val="00F6610B"/>
    <w:rsid w:val="00F712E4"/>
    <w:rsid w:val="00F7195F"/>
    <w:rsid w:val="00F721FE"/>
    <w:rsid w:val="00F7253C"/>
    <w:rsid w:val="00F73405"/>
    <w:rsid w:val="00F754D5"/>
    <w:rsid w:val="00F76F14"/>
    <w:rsid w:val="00F8587B"/>
    <w:rsid w:val="00F91FC1"/>
    <w:rsid w:val="00F9532A"/>
    <w:rsid w:val="00F96775"/>
    <w:rsid w:val="00FA1759"/>
    <w:rsid w:val="00FA2BD0"/>
    <w:rsid w:val="00FA3D4F"/>
    <w:rsid w:val="00FA414B"/>
    <w:rsid w:val="00FA4A61"/>
    <w:rsid w:val="00FB153C"/>
    <w:rsid w:val="00FB3A42"/>
    <w:rsid w:val="00FB3C18"/>
    <w:rsid w:val="00FB54EB"/>
    <w:rsid w:val="00FB6EDA"/>
    <w:rsid w:val="00FC2F1C"/>
    <w:rsid w:val="00FC55D6"/>
    <w:rsid w:val="00FD25FD"/>
    <w:rsid w:val="00FD7270"/>
    <w:rsid w:val="00FE0EA2"/>
    <w:rsid w:val="00FE688E"/>
    <w:rsid w:val="00FF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D7C096"/>
  <w15:docId w15:val="{C2D5968D-929B-46F5-B0E4-72B73DA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487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uiPriority w:val="9"/>
    <w:qFormat/>
    <w:rsid w:val="000A476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52D"/>
    <w:rPr>
      <w:b/>
      <w:snapToGrid w:val="0"/>
    </w:rPr>
  </w:style>
  <w:style w:type="character" w:customStyle="1" w:styleId="20">
    <w:name w:val="Заголовок 2 Знак"/>
    <w:link w:val="2"/>
    <w:uiPriority w:val="9"/>
    <w:rsid w:val="006A652D"/>
    <w:rPr>
      <w:snapToGrid w:val="0"/>
      <w:sz w:val="28"/>
    </w:rPr>
  </w:style>
  <w:style w:type="character" w:customStyle="1" w:styleId="30">
    <w:name w:val="Заголовок 3 Знак"/>
    <w:link w:val="3"/>
    <w:uiPriority w:val="9"/>
    <w:rsid w:val="00E2069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6A652D"/>
    <w:rPr>
      <w:snapToGrid w:val="0"/>
      <w:sz w:val="28"/>
    </w:rPr>
  </w:style>
  <w:style w:type="character" w:customStyle="1" w:styleId="60">
    <w:name w:val="Заголовок 6 Знак"/>
    <w:link w:val="6"/>
    <w:rsid w:val="006A652D"/>
    <w:rPr>
      <w:b/>
      <w:snapToGrid w:val="0"/>
      <w:sz w:val="28"/>
    </w:rPr>
  </w:style>
  <w:style w:type="character" w:customStyle="1" w:styleId="70">
    <w:name w:val="Заголовок 7 Знак"/>
    <w:link w:val="7"/>
    <w:uiPriority w:val="9"/>
    <w:semiHidden/>
    <w:rsid w:val="00E20698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6A652D"/>
    <w:rPr>
      <w:b/>
      <w:snapToGrid w:val="0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10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Заголовок Знак"/>
    <w:link w:val="a3"/>
    <w:uiPriority w:val="10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customStyle="1" w:styleId="32">
    <w:name w:val="Основной текст с отступом 3 Знак"/>
    <w:link w:val="31"/>
    <w:semiHidden/>
    <w:rsid w:val="006A652D"/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7">
    <w:name w:val="Нижний колонтитул Знак"/>
    <w:link w:val="a6"/>
    <w:uiPriority w:val="99"/>
    <w:rsid w:val="006A652D"/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character" w:customStyle="1" w:styleId="a9">
    <w:name w:val="Основной текст Знак"/>
    <w:link w:val="a8"/>
    <w:semiHidden/>
    <w:rsid w:val="006A652D"/>
    <w:rPr>
      <w:snapToGrid w:val="0"/>
    </w:rPr>
  </w:style>
  <w:style w:type="paragraph" w:styleId="aa">
    <w:name w:val="header"/>
    <w:basedOn w:val="a"/>
    <w:link w:val="ab"/>
    <w:uiPriority w:val="99"/>
    <w:semiHidden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semiHidden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character" w:customStyle="1" w:styleId="22">
    <w:name w:val="Основной текст 2 Знак"/>
    <w:link w:val="21"/>
    <w:semiHidden/>
    <w:rsid w:val="006A652D"/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character" w:customStyle="1" w:styleId="34">
    <w:name w:val="Основной текст 3 Знак"/>
    <w:link w:val="33"/>
    <w:semiHidden/>
    <w:rsid w:val="006A652D"/>
    <w:rPr>
      <w:sz w:val="24"/>
    </w:rPr>
  </w:style>
  <w:style w:type="paragraph" w:styleId="ac">
    <w:name w:val="footnote text"/>
    <w:basedOn w:val="a"/>
    <w:link w:val="ad"/>
    <w:uiPriority w:val="99"/>
    <w:rsid w:val="000A4762"/>
  </w:style>
  <w:style w:type="character" w:customStyle="1" w:styleId="ad">
    <w:name w:val="Текст сноски Знак"/>
    <w:basedOn w:val="a0"/>
    <w:link w:val="ac"/>
    <w:uiPriority w:val="99"/>
    <w:rsid w:val="006A652D"/>
  </w:style>
  <w:style w:type="character" w:styleId="ae">
    <w:name w:val="footnote reference"/>
    <w:uiPriority w:val="99"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table" w:styleId="af1">
    <w:name w:val="Table Grid"/>
    <w:basedOn w:val="a1"/>
    <w:uiPriority w:val="39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uiPriority w:val="99"/>
    <w:unhideWhenUsed/>
    <w:rsid w:val="00A93A8F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link w:val="af9"/>
    <w:uiPriority w:val="1"/>
    <w:qFormat/>
    <w:rsid w:val="00E20698"/>
    <w:rPr>
      <w:sz w:val="24"/>
      <w:szCs w:val="24"/>
    </w:rPr>
  </w:style>
  <w:style w:type="character" w:customStyle="1" w:styleId="af9">
    <w:name w:val="Без интервала Знак"/>
    <w:link w:val="af8"/>
    <w:uiPriority w:val="1"/>
    <w:rsid w:val="00F9532A"/>
    <w:rPr>
      <w:sz w:val="24"/>
      <w:szCs w:val="24"/>
      <w:lang w:val="ru-RU" w:eastAsia="ru-RU" w:bidi="ar-SA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a">
    <w:name w:val="FollowedHyperlink"/>
    <w:uiPriority w:val="99"/>
    <w:semiHidden/>
    <w:unhideWhenUsed/>
    <w:rsid w:val="00D32109"/>
    <w:rPr>
      <w:color w:val="800080"/>
      <w:u w:val="single"/>
    </w:rPr>
  </w:style>
  <w:style w:type="character" w:styleId="afb">
    <w:name w:val="Strong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c">
    <w:name w:val="Normal (Web)"/>
    <w:basedOn w:val="a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Plain Text"/>
    <w:basedOn w:val="a"/>
    <w:link w:val="afe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Знак"/>
    <w:link w:val="afd"/>
    <w:rsid w:val="00106AE0"/>
    <w:rPr>
      <w:sz w:val="24"/>
      <w:szCs w:val="24"/>
    </w:rPr>
  </w:style>
  <w:style w:type="paragraph" w:styleId="aff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styleId="aff0">
    <w:name w:val="Emphasis"/>
    <w:uiPriority w:val="20"/>
    <w:qFormat/>
    <w:rsid w:val="00AB7C15"/>
    <w:rPr>
      <w:i/>
      <w:iCs/>
    </w:rPr>
  </w:style>
  <w:style w:type="character" w:styleId="aff1">
    <w:name w:val="Placeholder Text"/>
    <w:uiPriority w:val="99"/>
    <w:semiHidden/>
    <w:rsid w:val="00425FF0"/>
    <w:rPr>
      <w:color w:val="808080"/>
    </w:rPr>
  </w:style>
  <w:style w:type="character" w:customStyle="1" w:styleId="FontStyle15">
    <w:name w:val="Font Style15"/>
    <w:rsid w:val="00A17D6B"/>
    <w:rPr>
      <w:rFonts w:ascii="Times New Roman" w:hAnsi="Times New Roman" w:cs="Times New Roman" w:hint="default"/>
      <w:sz w:val="22"/>
      <w:szCs w:val="22"/>
    </w:rPr>
  </w:style>
  <w:style w:type="paragraph" w:customStyle="1" w:styleId="xod">
    <w:name w:val="xod"/>
    <w:basedOn w:val="a"/>
    <w:rsid w:val="00D464DD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61">
    <w:name w:val="Основной текст (6)_"/>
    <w:link w:val="62"/>
    <w:locked/>
    <w:rsid w:val="00477696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77696"/>
    <w:pPr>
      <w:shd w:val="clear" w:color="auto" w:fill="FFFFFF"/>
      <w:spacing w:before="1320" w:line="240" w:lineRule="atLeast"/>
    </w:pPr>
    <w:rPr>
      <w:sz w:val="22"/>
      <w:szCs w:val="22"/>
    </w:rPr>
  </w:style>
  <w:style w:type="character" w:customStyle="1" w:styleId="63">
    <w:name w:val="Основной текст (6) + Полужирный3"/>
    <w:rsid w:val="0047769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87D1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87D1D"/>
    <w:pPr>
      <w:ind w:left="720" w:firstLine="700"/>
      <w:jc w:val="both"/>
    </w:pPr>
    <w:rPr>
      <w:rFonts w:eastAsia="SimSun"/>
      <w:sz w:val="24"/>
      <w:szCs w:val="24"/>
    </w:rPr>
  </w:style>
  <w:style w:type="character" w:customStyle="1" w:styleId="630">
    <w:name w:val="Основной текст (6) + Курсив3"/>
    <w:rsid w:val="00787D1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0">
    <w:name w:val="Основной текст (6) + Курсив2"/>
    <w:rsid w:val="00787D1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1">
    <w:name w:val="Заголовок №4_"/>
    <w:link w:val="42"/>
    <w:locked/>
    <w:rsid w:val="007B2329"/>
    <w:rPr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7B2329"/>
    <w:pPr>
      <w:shd w:val="clear" w:color="auto" w:fill="FFFFFF"/>
      <w:spacing w:after="600" w:line="211" w:lineRule="exact"/>
      <w:jc w:val="right"/>
      <w:outlineLvl w:val="3"/>
    </w:pPr>
    <w:rPr>
      <w:b/>
      <w:bCs/>
      <w:sz w:val="22"/>
      <w:szCs w:val="22"/>
    </w:rPr>
  </w:style>
  <w:style w:type="character" w:customStyle="1" w:styleId="120">
    <w:name w:val="Основной текст (12)_"/>
    <w:link w:val="121"/>
    <w:uiPriority w:val="99"/>
    <w:locked/>
    <w:rsid w:val="009A1086"/>
    <w:rPr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9A1086"/>
    <w:pPr>
      <w:shd w:val="clear" w:color="auto" w:fill="FFFFFF"/>
      <w:spacing w:before="120" w:line="211" w:lineRule="exact"/>
      <w:ind w:firstLine="400"/>
      <w:jc w:val="both"/>
    </w:pPr>
    <w:rPr>
      <w:i/>
      <w:iCs/>
    </w:rPr>
  </w:style>
  <w:style w:type="character" w:customStyle="1" w:styleId="14">
    <w:name w:val="Заголовок №1_"/>
    <w:link w:val="15"/>
    <w:uiPriority w:val="99"/>
    <w:locked/>
    <w:rsid w:val="004F46F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F46F4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zCs w:val="31"/>
    </w:rPr>
  </w:style>
  <w:style w:type="paragraph" w:customStyle="1" w:styleId="Default">
    <w:name w:val="Default"/>
    <w:uiPriority w:val="99"/>
    <w:rsid w:val="004F46F4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4F46F4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4F46F4"/>
    <w:pPr>
      <w:shd w:val="clear" w:color="auto" w:fill="FFFFFF"/>
      <w:spacing w:line="192" w:lineRule="exact"/>
      <w:jc w:val="both"/>
    </w:pPr>
    <w:rPr>
      <w:rFonts w:ascii="Calibri" w:hAnsi="Calibri"/>
      <w:b/>
      <w:bCs/>
    </w:rPr>
  </w:style>
  <w:style w:type="character" w:customStyle="1" w:styleId="26">
    <w:name w:val="Основной текст + Полужирный2"/>
    <w:uiPriority w:val="99"/>
    <w:rsid w:val="004F46F4"/>
    <w:rPr>
      <w:rFonts w:ascii="Sylfaen" w:eastAsia="SimSun" w:hAnsi="Sylfaen" w:cs="Sylfaen"/>
      <w:b/>
      <w:bCs/>
      <w:noProof/>
      <w:snapToGrid w:val="0"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4F46F4"/>
    <w:rPr>
      <w:rFonts w:ascii="Arial Unicode MS" w:eastAsia="Times New Roman" w:hAnsi="Sylfaen" w:cs="Arial Unicode MS"/>
      <w:i/>
      <w:iCs/>
      <w:noProof/>
      <w:snapToGrid w:val="0"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4F46F4"/>
    <w:rPr>
      <w:rFonts w:ascii="Arial Unicode MS" w:eastAsia="Times New Roman" w:hAnsi="Sylfaen" w:cs="Arial Unicode MS"/>
      <w:b/>
      <w:bCs/>
      <w:i/>
      <w:iCs/>
      <w:noProof/>
      <w:snapToGrid w:val="0"/>
      <w:spacing w:val="20"/>
      <w:sz w:val="18"/>
      <w:szCs w:val="18"/>
      <w:shd w:val="clear" w:color="auto" w:fill="FFFFFF"/>
      <w:lang w:val="ru-RU" w:eastAsia="ru-RU"/>
    </w:rPr>
  </w:style>
  <w:style w:type="character" w:customStyle="1" w:styleId="aff2">
    <w:name w:val="Основной текст_"/>
    <w:link w:val="51"/>
    <w:rsid w:val="00AA393D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f2"/>
    <w:rsid w:val="00AA393D"/>
    <w:pPr>
      <w:shd w:val="clear" w:color="auto" w:fill="FFFFFF"/>
      <w:spacing w:before="120" w:line="274" w:lineRule="exact"/>
      <w:ind w:hanging="540"/>
      <w:jc w:val="both"/>
    </w:pPr>
    <w:rPr>
      <w:sz w:val="23"/>
      <w:szCs w:val="23"/>
    </w:rPr>
  </w:style>
  <w:style w:type="character" w:customStyle="1" w:styleId="aff3">
    <w:name w:val="Основной текст + Полужирный"/>
    <w:rsid w:val="00AA393D"/>
    <w:rPr>
      <w:b/>
      <w:bCs/>
      <w:sz w:val="23"/>
      <w:szCs w:val="23"/>
      <w:shd w:val="clear" w:color="auto" w:fill="FFFFFF"/>
    </w:rPr>
  </w:style>
  <w:style w:type="character" w:customStyle="1" w:styleId="36">
    <w:name w:val="Основной текст (3)_"/>
    <w:link w:val="310"/>
    <w:uiPriority w:val="99"/>
    <w:locked/>
    <w:rsid w:val="0000280A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00280A"/>
    <w:pPr>
      <w:shd w:val="clear" w:color="auto" w:fill="FFFFFF"/>
      <w:spacing w:before="420" w:line="320" w:lineRule="exact"/>
      <w:ind w:hanging="1480"/>
    </w:pPr>
    <w:rPr>
      <w:sz w:val="26"/>
      <w:szCs w:val="26"/>
    </w:rPr>
  </w:style>
  <w:style w:type="character" w:customStyle="1" w:styleId="37">
    <w:name w:val="Основной текст (3) + Полужирный"/>
    <w:uiPriority w:val="99"/>
    <w:rsid w:val="0000280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c3c8">
    <w:name w:val="c3 c8"/>
    <w:basedOn w:val="a0"/>
    <w:rsid w:val="0000280A"/>
  </w:style>
  <w:style w:type="paragraph" w:customStyle="1" w:styleId="c1">
    <w:name w:val="c1"/>
    <w:basedOn w:val="a"/>
    <w:rsid w:val="0000280A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0280A"/>
  </w:style>
  <w:style w:type="paragraph" w:styleId="aff4">
    <w:name w:val="Block Text"/>
    <w:basedOn w:val="a"/>
    <w:unhideWhenUsed/>
    <w:rsid w:val="0000280A"/>
    <w:pPr>
      <w:ind w:left="-1080" w:right="-185" w:firstLine="360"/>
    </w:pPr>
    <w:rPr>
      <w:b/>
      <w:i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AD83EE0-9144-4D05-BC11-82A46B64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294</TotalTime>
  <Pages>14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subject/>
  <dc:creator>Ze84rO</dc:creator>
  <cp:keywords/>
  <cp:lastModifiedBy>Леля</cp:lastModifiedBy>
  <cp:revision>33</cp:revision>
  <cp:lastPrinted>2022-10-18T20:43:00Z</cp:lastPrinted>
  <dcterms:created xsi:type="dcterms:W3CDTF">2018-09-30T12:43:00Z</dcterms:created>
  <dcterms:modified xsi:type="dcterms:W3CDTF">2022-11-13T13:51:00Z</dcterms:modified>
</cp:coreProperties>
</file>